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05" w:rsidRDefault="00086505" w:rsidP="00086505">
      <w:r>
        <w:t xml:space="preserve">19. Адаптивная коррекционно-развивающая программа для </w:t>
      </w:r>
      <w:proofErr w:type="gramStart"/>
      <w:r>
        <w:t>слабовидящих</w:t>
      </w:r>
      <w:proofErr w:type="gramEnd"/>
      <w:r>
        <w:t xml:space="preserve"> и с пониженным зрением (</w:t>
      </w:r>
      <w:proofErr w:type="spellStart"/>
      <w:r>
        <w:t>амблиопией</w:t>
      </w:r>
      <w:proofErr w:type="spellEnd"/>
      <w:r>
        <w:t xml:space="preserve"> и косоглазием, функциональными расстройствами и нарушениями зрения) обучающихся младенческого и раннего возраста: коррекционно-развивающая программа для слабовидящих "Развитие зрительного восприятия" (уровневая).</w:t>
      </w:r>
    </w:p>
    <w:p w:rsidR="00086505" w:rsidRDefault="00086505" w:rsidP="00086505">
      <w:r>
        <w:t>19.1. Цель педагогической деятельности: актуализация у слабовидящего ребенка зрительного потенциала, совершенствование акта видения с повышением различительной способности, освоения зрительного поведения, развитие зрительного восприятия как познавательного процесса.</w:t>
      </w:r>
    </w:p>
    <w:p w:rsidR="00086505" w:rsidRDefault="00086505" w:rsidP="00086505">
      <w:r>
        <w:t xml:space="preserve">19.2. Организационно-методические подходы (рекомендации) к развитию зрения и зрительного восприятия у </w:t>
      </w:r>
      <w:proofErr w:type="gramStart"/>
      <w:r>
        <w:t>слабовидящих</w:t>
      </w:r>
      <w:proofErr w:type="gramEnd"/>
      <w:r>
        <w:t xml:space="preserve"> обучающихся.</w:t>
      </w:r>
    </w:p>
    <w:p w:rsidR="00086505" w:rsidRDefault="00086505" w:rsidP="00086505">
      <w:r>
        <w:t>19.3.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выступать:</w:t>
      </w:r>
    </w:p>
    <w:p w:rsidR="00086505" w:rsidRDefault="00086505" w:rsidP="00086505">
      <w:r>
        <w:t>ориентация на этапы онтогенетического развития зрительных функций в период младенчества и раннего детства;</w:t>
      </w:r>
    </w:p>
    <w:p w:rsidR="00086505" w:rsidRDefault="00086505" w:rsidP="00086505">
      <w:r>
        <w:t>знание закономерностей сенсорного развития обучающихся в ранние годы жизни;</w:t>
      </w:r>
    </w:p>
    <w:p w:rsidR="00086505" w:rsidRDefault="00086505" w:rsidP="00086505">
      <w:r>
        <w:t>понимание сущностной характеристики нарушенного зрения;</w:t>
      </w:r>
    </w:p>
    <w:p w:rsidR="00086505" w:rsidRDefault="00086505" w:rsidP="00086505">
      <w:r>
        <w:t>знание особенностей развития и протекания зрительного восприятия при нарушениях зрения.</w:t>
      </w:r>
    </w:p>
    <w:p w:rsidR="00086505" w:rsidRDefault="00086505" w:rsidP="00086505">
      <w:r>
        <w:t>19.4. Организационное обеспечение развития зрения и нарушенных зрительных функций в детстве:</w:t>
      </w:r>
    </w:p>
    <w:p w:rsidR="00086505" w:rsidRDefault="00086505" w:rsidP="00086505">
      <w:r>
        <w:t xml:space="preserve">1. Целенаправленный подбор светооптических, </w:t>
      </w:r>
      <w:proofErr w:type="spellStart"/>
      <w:r>
        <w:t>оптофизических</w:t>
      </w:r>
      <w:proofErr w:type="spellEnd"/>
      <w:r>
        <w:t xml:space="preserve"> стимулов, обладающих характеристиками, соотносимыми с возможностями нарушенного зрения с позиции их различимости и </w:t>
      </w:r>
      <w:proofErr w:type="spellStart"/>
      <w:r>
        <w:t>предпочитаемости</w:t>
      </w:r>
      <w:proofErr w:type="spellEnd"/>
      <w:r>
        <w:t xml:space="preserve"> ребенком.</w:t>
      </w:r>
    </w:p>
    <w:p w:rsidR="00086505" w:rsidRDefault="00086505" w:rsidP="00086505">
      <w:r>
        <w:t xml:space="preserve">2. Обеспечение </w:t>
      </w:r>
      <w:proofErr w:type="spellStart"/>
      <w:r>
        <w:t>аморлярности</w:t>
      </w:r>
      <w:proofErr w:type="spellEnd"/>
      <w:r>
        <w:t xml:space="preserve">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новизну.</w:t>
      </w:r>
    </w:p>
    <w:p w:rsidR="00086505" w:rsidRDefault="00086505" w:rsidP="00086505">
      <w:r>
        <w:t xml:space="preserve">3. </w:t>
      </w:r>
      <w:proofErr w:type="spellStart"/>
      <w:r>
        <w:t>Саморегуляция</w:t>
      </w:r>
      <w:proofErr w:type="spellEnd"/>
      <w:r>
        <w:t xml:space="preserve"> действий педагогического работника со стимулом и движением, активность педагогического работника, стимулирующего зрение ребенка, обеспечивающая попадание </w:t>
      </w:r>
      <w:proofErr w:type="spellStart"/>
      <w:r>
        <w:t>оптотипа</w:t>
      </w:r>
      <w:proofErr w:type="spellEnd"/>
      <w:r>
        <w:t xml:space="preserve"> в "рабочую зону" (в зону видения) с ответной зрительной реакцией и побуждающей движения глаз (глаза) ребенка.</w:t>
      </w:r>
    </w:p>
    <w:p w:rsidR="00086505" w:rsidRDefault="00086505" w:rsidP="00086505">
      <w:r>
        <w:t>4. Поиск и выбор оптимального положения, позы ребенка с целью профилактики наступления быстрого зрительного утомления на фоне значительного общего мышечного напряжения.</w:t>
      </w:r>
    </w:p>
    <w:p w:rsidR="00086505" w:rsidRDefault="00086505" w:rsidP="00086505">
      <w:r>
        <w:t>5. Выбор, освоение и поэтапное введение методик и коррекционно-педагогических приемов с целью становления акта видения, психофизиологического процесса (выработки условно-рефлекторных связей), развития у слабовидящего ребенка потребности использовать нарушенное зрение в жизнедеятельности, возникновение и становление элементарных свойств восприятия: предметности и константности.</w:t>
      </w:r>
    </w:p>
    <w:p w:rsidR="00086505" w:rsidRDefault="00086505" w:rsidP="00086505">
      <w:r>
        <w:t>19.5. Стратегии работы с ребенком:</w:t>
      </w:r>
    </w:p>
    <w:p w:rsidR="00086505" w:rsidRDefault="00086505" w:rsidP="00086505">
      <w:r>
        <w:t>1. речь педагогического работника, обращенная к ребенку, должна быть четкой, ясной для слухового восприятия ребенка. Педагогический работник должен владеть точным лексическим значением слов, с помощью которых он комментирует зрительную деятельность ребенка (познавательную, ориентировочную, коммуникативную, двигательную);</w:t>
      </w:r>
    </w:p>
    <w:p w:rsidR="00086505" w:rsidRDefault="00086505" w:rsidP="00086505">
      <w:r>
        <w:lastRenderedPageBreak/>
        <w:t>2. педагогический работник с помощью макияжа подчеркивает черты своего лица;</w:t>
      </w:r>
    </w:p>
    <w:p w:rsidR="00086505" w:rsidRDefault="00086505" w:rsidP="00086505">
      <w:r>
        <w:t>3. педагогический работник предъявляет особые требования к своему облику: украшения, детали одежды, ее цветность не должны привлекать зрительное внимание ребенка, снижая познавательную активность, деятельность;</w:t>
      </w:r>
    </w:p>
    <w:p w:rsidR="00086505" w:rsidRDefault="00086505" w:rsidP="00086505">
      <w:r>
        <w:t>4. зрительные стимулы по компоненту сложности для зрительного восприятия вводятся постепенно, с учетом повышения зрительных возможностей способностей;</w:t>
      </w:r>
    </w:p>
    <w:p w:rsidR="00086505" w:rsidRDefault="00086505" w:rsidP="00086505">
      <w:r>
        <w:t>5. следует предупреждать ослепление ребенка;</w:t>
      </w:r>
    </w:p>
    <w:p w:rsidR="00086505" w:rsidRDefault="00086505" w:rsidP="00086505">
      <w:r>
        <w:t>6. во время занятия следует принимать и проявлять положительные реакции на прикосновения ребенка, ищущего поддержку;</w:t>
      </w:r>
    </w:p>
    <w:p w:rsidR="00086505" w:rsidRDefault="00086505" w:rsidP="00086505">
      <w:r>
        <w:t>7. педагогическому работнику следует проявлять терпение и уважительно относиться к медленному темпу решения ребенком задач на зрительное восприятие;</w:t>
      </w:r>
    </w:p>
    <w:p w:rsidR="00086505" w:rsidRDefault="00086505" w:rsidP="00086505">
      <w:r>
        <w:t>8.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состояние, побуждать его к проявлению положительных эмоций и чувств;</w:t>
      </w:r>
    </w:p>
    <w:p w:rsidR="00086505" w:rsidRDefault="00086505" w:rsidP="00086505">
      <w:r>
        <w:t>9.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чувств;</w:t>
      </w:r>
    </w:p>
    <w:p w:rsidR="00086505" w:rsidRDefault="00086505" w:rsidP="00086505">
      <w:r>
        <w:t>10. в момент активизации зрительных ощущений, зрительного восприятия ребенка следует снизить активность других сенсорных систем;</w:t>
      </w:r>
    </w:p>
    <w:p w:rsidR="00086505" w:rsidRDefault="00086505" w:rsidP="00086505">
      <w:r>
        <w:t xml:space="preserve">11. педагогический работник особое внимание уделяет </w:t>
      </w:r>
      <w:proofErr w:type="gramStart"/>
      <w:r>
        <w:t>организации</w:t>
      </w:r>
      <w:proofErr w:type="gramEnd"/>
      <w:r>
        <w:t xml:space="preserve"> развивающей предметно-пространственной среды, в которой слабовидящий ребенок активно решает задачи на зрительное восприятие - следует усилить контрастность и предупредить зашумленность визуального пространства;</w:t>
      </w:r>
    </w:p>
    <w:p w:rsidR="00086505" w:rsidRDefault="00086505" w:rsidP="00086505">
      <w:r>
        <w:t>12. педагогический работник должен быть способен к регуляции своих движений и действий в ситуациях привнесения объекта восприятия в поле зрения ребенка, организации рассматривания ребенком объекта восприятия;</w:t>
      </w:r>
    </w:p>
    <w:p w:rsidR="00086505" w:rsidRDefault="00086505" w:rsidP="00086505">
      <w:r>
        <w:t>13. педагогический работник должен умело располагаться рядом с ребенком: обеспечить ему доступность восприятия лица и (или) тонко координированных выполняемых действий (для подражания ребенком), следить за тем, чтобы не перекрывать частями своего тела объект восприятия, не выступать фоном для объекта восприятия.</w:t>
      </w:r>
    </w:p>
    <w:p w:rsidR="00086505" w:rsidRDefault="00086505" w:rsidP="00086505">
      <w:r>
        <w:t>19.6. Программные задачи:</w:t>
      </w:r>
    </w:p>
    <w:p w:rsidR="00086505" w:rsidRDefault="00086505" w:rsidP="00086505">
      <w:r>
        <w:t>19.6.1. Первый уровень.</w:t>
      </w:r>
    </w:p>
    <w:p w:rsidR="00086505" w:rsidRDefault="00086505" w:rsidP="00086505">
      <w:r>
        <w:t>Цели: актуализация врожденных зрительных реакций и их автоматизация. Обогащение опыта реагирования на зрительный стимул, находящееся в поле зрения.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функций.</w:t>
      </w:r>
    </w:p>
    <w:p w:rsidR="00086505" w:rsidRDefault="00086505" w:rsidP="00086505">
      <w:r>
        <w:t>Субъекты освоения 1-го уровня программы: младенцы группы риска по нарушению зрения в степени слабовидения, обучающиеся раннего возраста со слабовидением высокой степени.</w:t>
      </w:r>
    </w:p>
    <w:p w:rsidR="00086505" w:rsidRDefault="00086505" w:rsidP="00086505">
      <w:r>
        <w:t>Объективные показатели к освоению 1-го уровня программы:</w:t>
      </w:r>
    </w:p>
    <w:p w:rsidR="00086505" w:rsidRDefault="00086505" w:rsidP="00086505">
      <w:r>
        <w:t>1. Проявление врожденных зрительных реакций, даже в неполном объеме.</w:t>
      </w:r>
    </w:p>
    <w:p w:rsidR="00086505" w:rsidRDefault="00086505" w:rsidP="00086505">
      <w:r>
        <w:lastRenderedPageBreak/>
        <w:t>2. Офтальмологические данные о сохранности зрения:</w:t>
      </w:r>
    </w:p>
    <w:p w:rsidR="00086505" w:rsidRDefault="00086505" w:rsidP="00086505">
      <w:r>
        <w:t>врожденные зрительные реакции:</w:t>
      </w:r>
    </w:p>
    <w:p w:rsidR="00086505" w:rsidRDefault="00086505" w:rsidP="00086505">
      <w:r>
        <w:t xml:space="preserve">поворот глаз и головы </w:t>
      </w:r>
      <w:proofErr w:type="gramStart"/>
      <w:r>
        <w:t>в направлении к источнику</w:t>
      </w:r>
      <w:proofErr w:type="gramEnd"/>
      <w:r>
        <w:t xml:space="preserve"> света;</w:t>
      </w:r>
    </w:p>
    <w:p w:rsidR="00086505" w:rsidRDefault="00086505" w:rsidP="00086505">
      <w:r>
        <w:t>зрачковая реакция - сужение зрачка при усилении света, и наоборот;</w:t>
      </w:r>
    </w:p>
    <w:p w:rsidR="00086505" w:rsidRDefault="00086505" w:rsidP="00086505">
      <w:r>
        <w:t>защитная реакция - зажмуривание глаз;</w:t>
      </w:r>
    </w:p>
    <w:p w:rsidR="00086505" w:rsidRDefault="00086505" w:rsidP="00086505">
      <w:r>
        <w:t>особое предпочтительное внимание к лицам: живое и схема;</w:t>
      </w:r>
    </w:p>
    <w:p w:rsidR="00086505" w:rsidRDefault="00086505" w:rsidP="00086505">
      <w:r>
        <w:t>реакция на движущийся (в поле взора) объект по горизонтали.</w:t>
      </w:r>
    </w:p>
    <w:p w:rsidR="00086505" w:rsidRDefault="00086505" w:rsidP="00086505">
      <w:r>
        <w:t>3. Параметры оценки достижений уровня:</w:t>
      </w:r>
    </w:p>
    <w:p w:rsidR="00086505" w:rsidRDefault="00086505" w:rsidP="00086505">
      <w:r>
        <w:t>поворот глаз в сторону стимула;</w:t>
      </w:r>
    </w:p>
    <w:p w:rsidR="00086505" w:rsidRDefault="00086505" w:rsidP="00086505">
      <w:r>
        <w:t>поворот глаз и головы в сторону стимула;</w:t>
      </w:r>
    </w:p>
    <w:p w:rsidR="00086505" w:rsidRDefault="00086505" w:rsidP="00086505">
      <w:r>
        <w:t>фиксации и увеличение их количества;</w:t>
      </w:r>
    </w:p>
    <w:p w:rsidR="00086505" w:rsidRDefault="00086505" w:rsidP="00086505">
      <w:r>
        <w:t>эмоциональные реакции ребенка на зрительное отражение действительности;</w:t>
      </w:r>
    </w:p>
    <w:p w:rsidR="00086505" w:rsidRDefault="00086505" w:rsidP="00086505">
      <w:r>
        <w:t>особое внимание к лицу и имитации лицевых жестов партнера по общению;</w:t>
      </w:r>
    </w:p>
    <w:p w:rsidR="00086505" w:rsidRDefault="00086505" w:rsidP="00086505">
      <w:r>
        <w:t>различия в предпочтении изображений схемы лица: правильного и искаженного изображения;</w:t>
      </w:r>
    </w:p>
    <w:p w:rsidR="00086505" w:rsidRDefault="00086505" w:rsidP="00086505">
      <w:r>
        <w:t>узнавание лица матери (или лица человека, ухаживающего за ребенком).</w:t>
      </w:r>
    </w:p>
    <w:p w:rsidR="00086505" w:rsidRDefault="00086505" w:rsidP="00086505">
      <w:r>
        <w:t>Программные задачи 1-го уровня:</w:t>
      </w:r>
    </w:p>
    <w:p w:rsidR="00086505" w:rsidRDefault="00086505" w:rsidP="00086505">
      <w:r>
        <w:t>1. Актуализация врожденных зрительных реакций и их автоматизация. Активизация мигательного рефлекса и зрительных реакций: зрачковой, защитной, поворот глаз и головы к источнику света.</w:t>
      </w:r>
    </w:p>
    <w:p w:rsidR="00086505" w:rsidRDefault="00086505" w:rsidP="00086505">
      <w:r>
        <w:t>2. Обогащение опыта реагирования на визуальные стимулы разной модальности, попадающие и фиксированные в поле зрения. Развитие подвижности глаз. Развитие контрастной чувствительности в реагировании на меняющиеся контрасты: обогащение опыта фиксации светлого пятна на темном фоне и темного пятна на светлом фоне.</w:t>
      </w:r>
    </w:p>
    <w:p w:rsidR="00086505" w:rsidRDefault="00086505" w:rsidP="00086505">
      <w:r>
        <w:t xml:space="preserve">3. Обеспечение возникновения зрительно-моторной координации в системе "глаз - рука": способствовать зрительной фиксации объекта, захваченного рукой (руками). Обогащение опыта: реагирования на изменение местоположения стимула в </w:t>
      </w:r>
      <w:proofErr w:type="spellStart"/>
      <w:r>
        <w:t>микропространстве</w:t>
      </w:r>
      <w:proofErr w:type="spellEnd"/>
      <w:r>
        <w:t xml:space="preserve"> - чуть шире поля взора; зрительных ориентировочных действий при отражении двух стимулов, расположенных в поле взора на расстоянии друг от друга, фиксации и слежения за световым стимулом, движущимся в глубину: приближение, отдаление.</w:t>
      </w:r>
    </w:p>
    <w:p w:rsidR="00086505" w:rsidRDefault="00086505" w:rsidP="00086505">
      <w:r>
        <w:t xml:space="preserve">4. Развитие способности к цветоразличению, </w:t>
      </w:r>
      <w:proofErr w:type="spellStart"/>
      <w:r>
        <w:t>форморазличению</w:t>
      </w:r>
      <w:proofErr w:type="spellEnd"/>
      <w:r>
        <w:t>, контрастной чувствительности. Развитие способности к реагированию и проявлению интереса к изменению цвета стимула, его величины. Развивать умения и обогащать опыт фиксации предметов из разного положения: в положении лежа на спине, животе, боку; сидя, стоя. Развитие потребности и обогащение опыта восприятия лица человека, опыта имитации мимических движений.</w:t>
      </w:r>
    </w:p>
    <w:p w:rsidR="00086505" w:rsidRDefault="00086505" w:rsidP="00086505">
      <w:r>
        <w:t xml:space="preserve">5. Развивать способность слежения за перемещением объекта. Способствовать выработке </w:t>
      </w:r>
      <w:proofErr w:type="spellStart"/>
      <w:r>
        <w:t>содружественных</w:t>
      </w:r>
      <w:proofErr w:type="spellEnd"/>
      <w:r>
        <w:t xml:space="preserve"> движений глаз и головы при реакции на зрительный стимул, находящийся на границе поля взора и за его пределами: движения стимула по горизонтали, вертикали, позднее - диагонали, по кругу. Развивать подвижность глаз, обогащая опыт реагирования на перемещение стимула в поле взора и опыта поиска зрительного стимула, изменяющего свое местоположение в </w:t>
      </w:r>
      <w:proofErr w:type="spellStart"/>
      <w:r>
        <w:t>микропространстве</w:t>
      </w:r>
      <w:proofErr w:type="spellEnd"/>
      <w:r>
        <w:t xml:space="preserve">. Способствовать выработке постоянной фиксации с прослеживанием </w:t>
      </w:r>
      <w:r>
        <w:lastRenderedPageBreak/>
        <w:t>медленно перемещающегося в пространстве объекта. Обогащение опыта ребенка прослеживать предметы из разного положения: в положении лежа, сидя, стоя. Обогащение опыта слежения за движением собственных рук. Развитие способности прогнозирования движения цели (объекта) и обогащение опыта в организации движений глаз так, чтобы объект постоянно оставался в зоне фиксации. Упражнять в зрительном поиске спрятанной на глазах игрушки.</w:t>
      </w:r>
    </w:p>
    <w:p w:rsidR="00086505" w:rsidRDefault="00086505" w:rsidP="00086505">
      <w:r>
        <w:t>6. Способствовать развитию аккомодации. Расширять поле обзора при выполнении поисковых действий. Обогащать опыт эмоциональной отзывчивости на приближающийся стимул, значимый для ребенка. Обогащать опыт локализации контрастных общему фону объекта его деталей (глаза у куклы). Развивать ориентировочные действия при отражении 2-х стимулов, находящихся на расстоянии друг от друга и расположенных в поле зрения, на его границе или за его пределами. Обогащать опыт реагирования на перемещающийся по горизонтали в поле взора объект. Обогащать опыт обнаружения и локализации знакомого объекта (погремушки), попадающего в поле взора с разных сторон, побуждение к эмоциональному реагированию: интерес, удивление на ситуацию.</w:t>
      </w:r>
    </w:p>
    <w:p w:rsidR="00086505" w:rsidRDefault="00086505" w:rsidP="00086505">
      <w:r>
        <w:t xml:space="preserve">7. Обогащать опыт фиксации и отражения объектов, имеющих в своей структуре две составляющие части, заметно отличающиеся друг от друга. Продолжать обогащать опыт слежения за перемещающимся объектом. Развивать способность прогнозирования появления стимула в определенной области поля зрения. Обогащать опыт слежения за перемещением объекта в поле взора, не заходя за его границы, следовательно, без поворота головы в сторону стимула. Развивать конвергентно-дивергентные движения глаз, </w:t>
      </w:r>
      <w:proofErr w:type="gramStart"/>
      <w:r>
        <w:t>обогащая опыт попеременного перевода взора с объекта на объект и расположенных друг за</w:t>
      </w:r>
      <w:proofErr w:type="gramEnd"/>
      <w:r>
        <w:t xml:space="preserve"> другом в глубине пространства на расстоянии от глаз и друг от друга, обеспечивающий возможность зрительного отражения, своими различительными признаками привлекающие зрительное внимание ребенка.</w:t>
      </w:r>
    </w:p>
    <w:p w:rsidR="00086505" w:rsidRDefault="00086505" w:rsidP="00086505">
      <w:r>
        <w:t xml:space="preserve">8. Обогащать опыт цветоразличения, способствовать развитию </w:t>
      </w:r>
      <w:proofErr w:type="spellStart"/>
      <w:r>
        <w:t>цветовосприятия</w:t>
      </w:r>
      <w:proofErr w:type="spellEnd"/>
      <w:r>
        <w:t>. Привлекать внимание ребенка к детской книжке, выступающей для него ярким цветовым стимулом, наполненной простыми для различения формами.</w:t>
      </w:r>
    </w:p>
    <w:p w:rsidR="00086505" w:rsidRDefault="00086505" w:rsidP="00086505">
      <w:r>
        <w:t>19.6.2. Второй уровень.</w:t>
      </w:r>
    </w:p>
    <w:p w:rsidR="00086505" w:rsidRDefault="00086505" w:rsidP="00086505">
      <w:r>
        <w:t>Цели. Выработка устойчивости зрительных функций и развитие зрения как интегрального свойства нарушенной зрительной системы. Уровень освоения ребенком зрительных задач на обнаружение, на разрешение, на локализацию.</w:t>
      </w:r>
    </w:p>
    <w:p w:rsidR="00086505" w:rsidRDefault="00086505" w:rsidP="00086505">
      <w:r>
        <w:t>Субъекты освоения уровня: младенцы со средней и слабой степенью слабовидения и обучающиеся раннего возраста со слабовидением высокой степени.</w:t>
      </w:r>
    </w:p>
    <w:p w:rsidR="00086505" w:rsidRDefault="00086505" w:rsidP="00086505">
      <w:r>
        <w:t>Объективные показатели к освоению уровня:</w:t>
      </w:r>
    </w:p>
    <w:p w:rsidR="00086505" w:rsidRDefault="00086505" w:rsidP="00086505">
      <w:r>
        <w:t>1. Офтальмологические данные о сохранности центрального зрения с показателями остроты зрения.</w:t>
      </w:r>
    </w:p>
    <w:p w:rsidR="00086505" w:rsidRDefault="00086505" w:rsidP="00086505">
      <w:r>
        <w:t>2. Способность фиксации (разной продолжительности) зрительных стимулов.</w:t>
      </w:r>
    </w:p>
    <w:p w:rsidR="00086505" w:rsidRDefault="00086505" w:rsidP="00086505">
      <w:r>
        <w:t>3. Способность к непродолжительному прослеживанию перемещающихся объектов.</w:t>
      </w:r>
    </w:p>
    <w:p w:rsidR="00086505" w:rsidRDefault="00086505" w:rsidP="00086505">
      <w:r>
        <w:t>4. Эмоциональная реакция в ситуации установления контакта "глаза в глаза", проявление зрительного интереса к ярким объектам действительности.</w:t>
      </w:r>
    </w:p>
    <w:p w:rsidR="00086505" w:rsidRDefault="00086505" w:rsidP="00086505">
      <w:r>
        <w:t>5. Параметры оценки достижений уровня:</w:t>
      </w:r>
    </w:p>
    <w:p w:rsidR="00086505" w:rsidRDefault="00086505" w:rsidP="00086505">
      <w:r>
        <w:t>подвижность глаз, поисковое поведение;</w:t>
      </w:r>
    </w:p>
    <w:p w:rsidR="00086505" w:rsidRDefault="00086505" w:rsidP="00086505">
      <w:r>
        <w:t>устойчивость зрительной фиксации статичного и перемещающегося объекта в поле зрения;</w:t>
      </w:r>
    </w:p>
    <w:p w:rsidR="00086505" w:rsidRDefault="00086505" w:rsidP="00086505">
      <w:r>
        <w:lastRenderedPageBreak/>
        <w:t>выраженные эмоциональные реакции на яркие, контрастные зрительные стимулы;</w:t>
      </w:r>
    </w:p>
    <w:p w:rsidR="00086505" w:rsidRDefault="00086505" w:rsidP="00086505">
      <w:r>
        <w:t>потребность в эмоциональном контакте "глаза в глаза", зрительный интерес к рассматриванию лица, его мимике;</w:t>
      </w:r>
    </w:p>
    <w:p w:rsidR="00086505" w:rsidRDefault="00086505" w:rsidP="00086505">
      <w:r>
        <w:t>проявление способности к поисковому поведению, передвижению в пространстве под контролем зрения;</w:t>
      </w:r>
    </w:p>
    <w:p w:rsidR="00086505" w:rsidRDefault="00086505" w:rsidP="00086505">
      <w:r>
        <w:t>проявление константности и предметности зрительного восприятия.</w:t>
      </w:r>
    </w:p>
    <w:p w:rsidR="00086505" w:rsidRDefault="00086505" w:rsidP="00086505">
      <w:r>
        <w:t>Программные задачи 2-го уровня:</w:t>
      </w:r>
    </w:p>
    <w:p w:rsidR="00086505" w:rsidRDefault="00086505" w:rsidP="00086505">
      <w:r>
        <w:t>1. Продолжать развивать фиксацию взора, увеличивая ее длительность; подвижность глаз; способность прослеживать перемещающийся на близком расстоянии от глаз в пространстве взора объект (расстояние от глаз - 40-50 см).</w:t>
      </w:r>
    </w:p>
    <w:p w:rsidR="00086505" w:rsidRDefault="00086505" w:rsidP="00086505">
      <w:r>
        <w:t>2. Развивать зрительную реакцию на световые и цветовые стимулы: насыщенные желтый, оранжевый, красный, зеленый цвета, обогащать опыт цветоразличения: обогащать опыт реагирования на двухцветные (части и полярные по тону или светлоте) протяженные в пространстве, но не выходящие за границы поля зрения предметы.</w:t>
      </w:r>
    </w:p>
    <w:p w:rsidR="00086505" w:rsidRDefault="00086505" w:rsidP="00086505">
      <w:r>
        <w:t xml:space="preserve">3. Побуждать к зрительным поисковым действиям и способствовать эмоциональному реагированию на стимулы (бывшие в опыте зрительного различения ребенка) в виде их схватывания и захвата. Обогащать опыт поискового поведения: </w:t>
      </w:r>
      <w:proofErr w:type="spellStart"/>
      <w:r>
        <w:t>дотягивание</w:t>
      </w:r>
      <w:proofErr w:type="spellEnd"/>
      <w:r>
        <w:t xml:space="preserve"> до предметов и схватывание.</w:t>
      </w:r>
    </w:p>
    <w:p w:rsidR="00086505" w:rsidRDefault="00086505" w:rsidP="00086505">
      <w:r>
        <w:t>4. Развивать непрерывное взаимодействие зрительно-моторной системы, добиваясь достаточно точного движения руки к предмету.</w:t>
      </w:r>
    </w:p>
    <w:p w:rsidR="00086505" w:rsidRDefault="00086505" w:rsidP="00086505">
      <w:r>
        <w:t>5. Развивать функциональные механизмы предметности и константности восприятия игрушек и простых по форме предметов ближайшего окружения. Обогащать опыт восприятия игрушек, действуя с ними в разных предметно-пространственных условиях. Учить узнавать предметы: развивать умение переводить взор с целого на часть, с части на часть по показу и называнию педагогическим работником. Обогащать опыт узнавания предметов независимо от их расстояния до глаз, ориентации, месторасположения, статико-динамического состояния. Развивать ориентировочную реакцию на обращения типа: "Где мяч?", "Где мишка?". Учить переводить взор с одного объекта на другой с целью сравнения его по внешним признакам. Обогащать двигательный опыт освоения пространства на основе и под контролем зрения. Развивать действия по перемещению предметов в разных направлениях по горизонтали, вертикали и разных глубинных зонах: близко - далеко. Обогащать опыт перемещения руки вперед-назад между двумя предметами, имеющими протяженность, для достижения цели: схватить предмет. Развивать ориентировочную реакцию на обращение типа: "Протяни руку и возьми...".</w:t>
      </w:r>
    </w:p>
    <w:p w:rsidR="00086505" w:rsidRDefault="00086505" w:rsidP="00086505">
      <w:r>
        <w:t xml:space="preserve">6. </w:t>
      </w:r>
      <w:proofErr w:type="gramStart"/>
      <w:r>
        <w:t xml:space="preserve">Развивать </w:t>
      </w:r>
      <w:proofErr w:type="spellStart"/>
      <w:r>
        <w:t>праксис</w:t>
      </w:r>
      <w:proofErr w:type="spellEnd"/>
      <w:r>
        <w:t>: способствовать накоплению опыта практической и познавательной деятельности с предметами на основе зрительно-осязательного способа восприятия.</w:t>
      </w:r>
      <w:proofErr w:type="gramEnd"/>
      <w:r>
        <w:t xml:space="preserve"> </w:t>
      </w:r>
      <w:proofErr w:type="gramStart"/>
      <w:r>
        <w:t>Развивать умения и обогащать опыт: манипуляций с предметами, игрушками, имеющими четкую простую форму контура и размер, доступный для захвата двумя руками со зрительным контролем, схватывания, захвата-отпускания, перекладывания из руки в руку, перешагивания препятствия, отбивания мяча рукой (руками), ногой, зрительного поиска и нахождения полузнакомого предмета, находящегося в поле видимого обзора, для освоения функциональных действий с ним.</w:t>
      </w:r>
      <w:proofErr w:type="gramEnd"/>
      <w:r>
        <w:t xml:space="preserve"> Поощрять и обогащать опыт эмоционального реагирования на яркий, активизирующий и удерживающий взор предмет, проявление интереса к манипулированию, предметному действию.</w:t>
      </w:r>
    </w:p>
    <w:p w:rsidR="00086505" w:rsidRDefault="00086505" w:rsidP="00086505">
      <w:r>
        <w:lastRenderedPageBreak/>
        <w:t>7. Способствовать познанию через крупную моторику, зрительный контроль и регуляцию движений ближайшего предметно-пространственного окружения: геометрических, кинетических и динамических свойств объектов.</w:t>
      </w:r>
    </w:p>
    <w:p w:rsidR="00086505" w:rsidRDefault="00086505" w:rsidP="00086505">
      <w:r>
        <w:t>8. Обогащать опыт успешной регуляции хватательных и локомоторных актов с ориентацией и выделением пространственных свой</w:t>
      </w:r>
      <w:proofErr w:type="gramStart"/>
      <w:r>
        <w:t>ств пр</w:t>
      </w:r>
      <w:proofErr w:type="gramEnd"/>
      <w:r>
        <w:t>едметов: формы, величины, ориентации в пространстве.</w:t>
      </w:r>
    </w:p>
    <w:p w:rsidR="00086505" w:rsidRDefault="00086505" w:rsidP="00086505">
      <w:r>
        <w:t>9. Развивать механизмы планирования действий в зрительно обозреваемом пространстве и прогнозирования зрительных событий: продолжать развивать способность прогнозирования направления движения цели и обогащать опыт в организации движений глаз так, чтобы объект постоянно оставался в зоне фиксации. Обогащать опыт: зрительного поиска спрятанного "на глазах" предмета, переключения внимания с одного объекта на другой, находящийся поблизости, переключения внимания с одного объекта на другой при их расположении в разных плоскостях по глубине (ближе, дальше).</w:t>
      </w:r>
    </w:p>
    <w:p w:rsidR="00086505" w:rsidRDefault="00086505" w:rsidP="00086505">
      <w:r>
        <w:t>10. Развивать способность следить за движением ру</w:t>
      </w:r>
      <w:proofErr w:type="gramStart"/>
      <w:r>
        <w:t>к(</w:t>
      </w:r>
      <w:proofErr w:type="gramEnd"/>
      <w:r>
        <w:t>и) педагогического работника, действующего рядом с ребенком. Расширять опыт связи "рука-предмет", развитие умений устанавливать связи предмет-предмет.</w:t>
      </w:r>
    </w:p>
    <w:p w:rsidR="00086505" w:rsidRDefault="00086505" w:rsidP="00086505">
      <w:r>
        <w:t xml:space="preserve">11. </w:t>
      </w:r>
      <w:proofErr w:type="gramStart"/>
      <w:r>
        <w:t>Развивать умения и обогащать опыт узнавания: лиц близких и знакомых людей; предметов быта и окружения (чашка, бутылочка, ложка, окно, дверь); часто используемых игрушек (пирамидка, куклы, мячи, машинки).</w:t>
      </w:r>
      <w:proofErr w:type="gramEnd"/>
      <w:r>
        <w:t xml:space="preserve"> Развивать умения в узнавании предметов с фиксацией и ориентированием на их признаки - цвет, величину, форму.</w:t>
      </w:r>
    </w:p>
    <w:p w:rsidR="00086505" w:rsidRDefault="00086505" w:rsidP="00086505">
      <w:r>
        <w:t>12. Развивать потребность в установлении контакта "глаза в глаза", обогащать опыт эмоционального реагирования.</w:t>
      </w:r>
    </w:p>
    <w:p w:rsidR="00086505" w:rsidRDefault="00086505" w:rsidP="00086505">
      <w:r>
        <w:t>13. Обогащать опыт восприятия плоскостных предметов, изображений. Обогащать опыт решения задач: на обнаружение - развивать способность реагировать и обнаруживать объект среди других минимального размера в соответствии со степенью нарушения зрения, на разрешение - развивать способность видеть расстояние между объектами, на локализацию - обогащать опыт реагирования, проявление интереса на смещение одной части объекта относительно другой.</w:t>
      </w:r>
    </w:p>
    <w:p w:rsidR="00086505" w:rsidRDefault="00086505" w:rsidP="00086505">
      <w:r>
        <w:t>19.6.3. Третий уровень.</w:t>
      </w:r>
    </w:p>
    <w:p w:rsidR="00086505" w:rsidRDefault="00086505" w:rsidP="00086505">
      <w:r>
        <w:t>Цели. Актуализация форменного, предметного зрения, зрительного поведения на основе ориентировочной и поисковой деятельности, обогащение опыта визуального исследования окружающего. Развитие форменного зрения - способности различать форму и величину предмета, способности узнавать и показывать части и детали объектов восприятия.</w:t>
      </w:r>
    </w:p>
    <w:p w:rsidR="00086505" w:rsidRDefault="00086505" w:rsidP="00086505">
      <w:r>
        <w:t>Субъекты освоения уровня: слабовидящие раннего возраста.</w:t>
      </w:r>
    </w:p>
    <w:p w:rsidR="00086505" w:rsidRDefault="00086505" w:rsidP="00086505">
      <w:r>
        <w:t>Объективные показатели к освоению уровня:</w:t>
      </w:r>
    </w:p>
    <w:p w:rsidR="00086505" w:rsidRDefault="00086505" w:rsidP="00086505">
      <w:r>
        <w:t>1. Наличие офтальмологической оценки показаний остроты зрения.</w:t>
      </w:r>
    </w:p>
    <w:p w:rsidR="00086505" w:rsidRDefault="00086505" w:rsidP="00086505">
      <w:r>
        <w:t>2. Проявления предпочтений в зрительном выборе: переключение внимания с одного объекта на другой, предпочтение в схватывании и манипулировании цветными предметами.</w:t>
      </w:r>
    </w:p>
    <w:p w:rsidR="00086505" w:rsidRDefault="00086505" w:rsidP="00086505">
      <w:r>
        <w:t xml:space="preserve">3. Способность к </w:t>
      </w:r>
      <w:proofErr w:type="spellStart"/>
      <w:r>
        <w:t>цветовосприятию</w:t>
      </w:r>
      <w:proofErr w:type="spellEnd"/>
      <w:r>
        <w:t>.</w:t>
      </w:r>
    </w:p>
    <w:p w:rsidR="00086505" w:rsidRDefault="00086505" w:rsidP="00086505">
      <w:r>
        <w:t>4. Непостоянная или постоянная фиксация примитивных манипуляций с предметами, действий руками.</w:t>
      </w:r>
    </w:p>
    <w:p w:rsidR="00086505" w:rsidRDefault="00086505" w:rsidP="00086505">
      <w:r>
        <w:t>5. Попытки или рассматривание предметов и лиц, установления контакта "глаза в глаза".</w:t>
      </w:r>
    </w:p>
    <w:p w:rsidR="00086505" w:rsidRDefault="00086505" w:rsidP="00086505">
      <w:r>
        <w:lastRenderedPageBreak/>
        <w:t>6. Активность в схватывании объектов при виде их.</w:t>
      </w:r>
    </w:p>
    <w:p w:rsidR="00086505" w:rsidRDefault="00086505" w:rsidP="00086505">
      <w:r>
        <w:t>7. Параметры оценки достижений уровня:</w:t>
      </w:r>
    </w:p>
    <w:p w:rsidR="00086505" w:rsidRDefault="00086505" w:rsidP="00086505">
      <w:r>
        <w:t>активное использование зрения в разных жизненных ситуациях;</w:t>
      </w:r>
    </w:p>
    <w:p w:rsidR="00086505" w:rsidRDefault="00086505" w:rsidP="00086505">
      <w:r>
        <w:t>способность к дифференциации зрительных образов и способность зрительного узнавания предметов и объектов ближайшего окружения;</w:t>
      </w:r>
    </w:p>
    <w:p w:rsidR="00086505" w:rsidRDefault="00086505" w:rsidP="00086505">
      <w:r>
        <w:t>развитие зрительно-моторной координации (далее - ЗМК) как основы практических действий;</w:t>
      </w:r>
    </w:p>
    <w:p w:rsidR="00086505" w:rsidRDefault="00086505" w:rsidP="00086505">
      <w:r>
        <w:t>познавательная активность на основе зрения;</w:t>
      </w:r>
    </w:p>
    <w:p w:rsidR="00086505" w:rsidRDefault="00086505" w:rsidP="00086505">
      <w:r>
        <w:t>эмоциональная отзывчивость на видимое окружение;</w:t>
      </w:r>
    </w:p>
    <w:p w:rsidR="00086505" w:rsidRDefault="00086505" w:rsidP="00086505">
      <w:r>
        <w:t>развитие невербальных средств общения.</w:t>
      </w:r>
    </w:p>
    <w:p w:rsidR="00086505" w:rsidRDefault="00086505" w:rsidP="00086505">
      <w:r>
        <w:t>Программные задачи 3-го уровня:</w:t>
      </w:r>
    </w:p>
    <w:p w:rsidR="00086505" w:rsidRDefault="00086505" w:rsidP="00086505">
      <w:r>
        <w:t>1. Способствовать постепенной приспосабливаемости следящих движений глаз к скорости движения стимула, увеличение длительности и угловой величины перемещения стимула, на протяжении которого возможно прослеживание. Развивать инициативность движений глаз, обогащая опыт, менять объекты фиксации и прослеживания, сосредотачивая взор то на одном, то на другом предмете.</w:t>
      </w:r>
    </w:p>
    <w:p w:rsidR="00086505" w:rsidRDefault="00086505" w:rsidP="00086505">
      <w:r>
        <w:t xml:space="preserve">2. Обогащать опыт локализации и хватания предметов как основы овладения пространством; отображения в действии местонахождения предмета, направлений и расстояний, формы и величины предмета, его веса, плотности. Развивать ориентировочно-исследовательские реакции на предмет и поисковое поведение </w:t>
      </w:r>
      <w:proofErr w:type="gramStart"/>
      <w:r>
        <w:t>-</w:t>
      </w:r>
      <w:proofErr w:type="spellStart"/>
      <w:r>
        <w:t>д</w:t>
      </w:r>
      <w:proofErr w:type="gramEnd"/>
      <w:r>
        <w:t>отягивание</w:t>
      </w:r>
      <w:proofErr w:type="spellEnd"/>
      <w:r>
        <w:t xml:space="preserve"> до предмета и схватывание, захват при выпадении предмета из рук.</w:t>
      </w:r>
    </w:p>
    <w:p w:rsidR="00086505" w:rsidRDefault="00086505" w:rsidP="00086505">
      <w:r>
        <w:t xml:space="preserve">3. Обогащать опыт размещения (заполнения) мелких предметов в </w:t>
      </w:r>
      <w:proofErr w:type="gramStart"/>
      <w:r>
        <w:t>очерченную</w:t>
      </w:r>
      <w:proofErr w:type="gramEnd"/>
      <w:r>
        <w:t xml:space="preserve"> объемным по фактуре контуром круг, квадрат, треугольник. Учить выделять двигательно-зрительным способом в пространстве очерченную (контурную) фигуру. Обогащать опыт локализации границы (края) поверхности, в условиях ее полного заполнения без пересечения контура. Обогащать опыт сосредоточения взора на объекте и выбор направления движения руки и тела для схватывания объекта с разных сторон, справа - слева, впереди - вверху.</w:t>
      </w:r>
    </w:p>
    <w:p w:rsidR="00086505" w:rsidRDefault="00086505" w:rsidP="00086505">
      <w:r>
        <w:t>4. Развивать дифференцировку по контрасту (</w:t>
      </w:r>
      <w:proofErr w:type="gramStart"/>
      <w:r>
        <w:t>темное</w:t>
      </w:r>
      <w:proofErr w:type="gramEnd"/>
      <w:r>
        <w:t xml:space="preserve"> - светлое) двух поверхностей одной формы, и по форме - двух поверхностей одного цвета. Учить умению последовательно заполнять две контрастные по цвету поверхности, две поверхности разных форм мелкими предметами.</w:t>
      </w:r>
    </w:p>
    <w:p w:rsidR="00086505" w:rsidRDefault="00086505" w:rsidP="00086505">
      <w:r>
        <w:t>5. Формировать умения в раскладывании по горизонтали (позднее по вертикали) объекты (предметы) с чередованием двух по цвету, форме, величине с постепенным увеличением протяженности ряда.</w:t>
      </w:r>
    </w:p>
    <w:p w:rsidR="00086505" w:rsidRDefault="00086505" w:rsidP="00086505">
      <w:r>
        <w:t>6. Развивать способность выбирать и показывать объект, предмет по образцу во множестве других: расположен по краю множества, в центре множества, затем свободное расположение. Развивать умения соотносить и опускать в прорезь кубик в квадрат, шарик в круг (величины практически соответствуют друг другу).</w:t>
      </w:r>
    </w:p>
    <w:p w:rsidR="00086505" w:rsidRDefault="00086505" w:rsidP="00086505">
      <w:r>
        <w:t>7. Развивать способность составлять целое из двух частей (объекты простейшей формы).</w:t>
      </w:r>
    </w:p>
    <w:p w:rsidR="00086505" w:rsidRDefault="00086505" w:rsidP="00086505">
      <w:r>
        <w:t xml:space="preserve">8. Обогащать опыт в узнавании предметных изображений (картинок, игрушек и предметов (объектов) ближайшего окружения). </w:t>
      </w:r>
      <w:proofErr w:type="gramStart"/>
      <w:r>
        <w:t xml:space="preserve">Формировать первичные обобщения и представления: обобщенные образы, шарики - кубики, предмет - его изображение (картинка), кошка - собака, </w:t>
      </w:r>
      <w:r>
        <w:lastRenderedPageBreak/>
        <w:t>обобщающие сенсорные понятия: красный - зеленый, синий - желтый, черный - белый, большой - маленький, вверху - внизу, близко - далеко.</w:t>
      </w:r>
      <w:proofErr w:type="gramEnd"/>
    </w:p>
    <w:p w:rsidR="00086505" w:rsidRDefault="00086505" w:rsidP="00086505">
      <w:r>
        <w:t>9. Формировать первичные представления о схеме собственного тела: уметь показывать руки вместе и по отдельности, каждую ногу, делать движения головой вверх-вниз, в сторону, двигаться с изменением направления, обогащать двигательный опыт кистей, пальцев, глаз, стоп. Учить выделять (показывать) части тела на куклах, в изображениях людей и кукол.</w:t>
      </w:r>
    </w:p>
    <w:p w:rsidR="00086505" w:rsidRDefault="00086505" w:rsidP="00086505">
      <w:r>
        <w:t xml:space="preserve">10. Способствовать развитию функциональных систем "глаз - рука", "глаз </w:t>
      </w:r>
      <w:proofErr w:type="gramStart"/>
      <w:r>
        <w:t>-н</w:t>
      </w:r>
      <w:proofErr w:type="gramEnd"/>
      <w:r>
        <w:t xml:space="preserve">ога". </w:t>
      </w:r>
      <w:proofErr w:type="gramStart"/>
      <w:r>
        <w:t>Развивать моторику рук, дифференцированные движения большого и указательного пальцев обеих рук.</w:t>
      </w:r>
      <w:proofErr w:type="gramEnd"/>
      <w:r>
        <w:t xml:space="preserve"> Развивать двигательное взаимодействие глаза и руки: обогащать опыт действий, когда рука ведет глаз, когда рука обеспечивает точное глазное слежение. Обогащать опыт координированных движений и действий, точности и результативности предметно-практической деятельности.</w:t>
      </w:r>
    </w:p>
    <w:p w:rsidR="00086505" w:rsidRDefault="00086505" w:rsidP="00086505">
      <w:r>
        <w:t xml:space="preserve">11. Обеспечить выработку условно-рефлекторных связей зрительного слежения за движением руки (рук). Способствовать овладению относительно тонкими действиями рук, обогащению кинестетического чувства (положения и перемещения тела (частей тела) в пространстве). Формировать зрительно-тактильно-двигательные связи в </w:t>
      </w:r>
      <w:proofErr w:type="spellStart"/>
      <w:r>
        <w:t>манипулятивной</w:t>
      </w:r>
      <w:proofErr w:type="spellEnd"/>
      <w:r>
        <w:t xml:space="preserve"> деятельности. Обогащать опыт точного схватывания, захвата, перемещения предметов разной формы, структуры, величины одной и (или) одновременно двумя руками, опыт захвата предмета из любого положения на основе пространственной ориентации в местоположении предмета и (или) на основе пространственной ориентации в структуре предмета. Развивать элементарные умения выделять пространственные свойства предметов (форма, величина, положение) для успешной регуляции хватательных и локомоторных актов.</w:t>
      </w:r>
    </w:p>
    <w:p w:rsidR="00086505" w:rsidRDefault="00086505" w:rsidP="00086505">
      <w:r>
        <w:t xml:space="preserve">12. Обогащать опыт манипулирования двумя руками, выполнения подражательных предметных действий. Способствовать пониманию речевых конструкций: "положи перед собой, около", действий "положи </w:t>
      </w:r>
      <w:proofErr w:type="gramStart"/>
      <w:r>
        <w:t>на</w:t>
      </w:r>
      <w:proofErr w:type="gramEnd"/>
      <w:r>
        <w:t>..., в..., за...". Развивать способность к деятельности с несколькими предметами: "посади куклу на стул", подражание действиям педагогических работников, прослеживание движущихся объектов.</w:t>
      </w:r>
    </w:p>
    <w:p w:rsidR="00086505" w:rsidRDefault="00086505" w:rsidP="00086505">
      <w:r>
        <w:t xml:space="preserve">13. Формировать умения и навыки проведения горизонтальных и вертикальных линий. Развивать способность раскрашивать поверхность, ограниченную контуром. Развивать моторную память в сопряженных действиях рук и глаз. Развивать мышечную выносливость и ритмичность в выполнении разных видов </w:t>
      </w:r>
      <w:proofErr w:type="gramStart"/>
      <w:r>
        <w:t>предметно-практической</w:t>
      </w:r>
      <w:proofErr w:type="gramEnd"/>
      <w:r>
        <w:t xml:space="preserve"> и ориентировочно-исследовательской деятельности.</w:t>
      </w:r>
    </w:p>
    <w:p w:rsidR="00086505" w:rsidRDefault="00086505" w:rsidP="00086505">
      <w:r>
        <w:t>14. Детально знакомить с личными предметами быта, одеждой, индивидуальными предметами мебели, обогащая опыт их узнавания (по цвету, рисунку, зрительному ориентиру, величине, особенностям деталей) в меняющихся для ребенка условиях восприятия (опознания). Побуждать инициативность в поиске, выборе личных вещей. Обогащать опыт в показывании предмета в соответствии с его называнием.</w:t>
      </w:r>
    </w:p>
    <w:p w:rsidR="00086505" w:rsidRDefault="00086505" w:rsidP="00086505">
      <w:r>
        <w:t>15. Обогащать опыт целенаправленного передвижения в пространстве (ползание, ходьба) к привлекательному объекту на основе сосредоточения и удерживания взора на нем. Обогащать опыт самостоятельного, свободного преодоления (пересечения) знакомого пространства на основе и под контролем зрения. Привлекать внимание к движущимся и перемещающимся в пространстве объектам и предметам. Развивать способность прослеживания направления движения объекта с переключением внимания на новое направление перемещения (при его изменении).</w:t>
      </w:r>
    </w:p>
    <w:p w:rsidR="00086505" w:rsidRDefault="00086505" w:rsidP="00086505">
      <w:r>
        <w:t xml:space="preserve">16. Вырабатывать потребность в выполнении практического действия, достижении цели: прокатывание мяча в </w:t>
      </w:r>
      <w:proofErr w:type="spellStart"/>
      <w:r>
        <w:t>воротики</w:t>
      </w:r>
      <w:proofErr w:type="spellEnd"/>
      <w:r>
        <w:t xml:space="preserve">, катание мяча в руки партнера, отбивание руками (рукой) </w:t>
      </w:r>
      <w:r>
        <w:lastRenderedPageBreak/>
        <w:t>подвешенного мяча. Обогащать опыт выполнения реального действия с предметом без практического "</w:t>
      </w:r>
      <w:proofErr w:type="spellStart"/>
      <w:r>
        <w:t>нащупывания</w:t>
      </w:r>
      <w:proofErr w:type="spellEnd"/>
      <w:r>
        <w:t>". Знакомить с предметами и действиям с ними, восприятие которых затруднено из-за нарушения зрения в естественном опыте ребенка. Обогащать опыт восприятия и узнавания движущихся (перемещающихся в пространстве) объектов.</w:t>
      </w:r>
    </w:p>
    <w:p w:rsidR="00086505" w:rsidRDefault="00086505" w:rsidP="00086505">
      <w:r>
        <w:t>17. Развивать умения действовать по подражанию действиям педагогического работника: предметные игровые действия на основе регулирующей и контролирующей функции, действия с объектами на основе ЗМК (построим башенку, наматывание, перемещение объекта с помощью натяжения тесемки, ленточки, действия с различными застежками). Обогащать словарь за счет слов, обозначающих освоенные действия.</w:t>
      </w:r>
    </w:p>
    <w:p w:rsidR="00086505" w:rsidRDefault="00086505" w:rsidP="00086505">
      <w:r>
        <w:t>18. Развивать интерес, зрительное внимание к предметам и объектам окружения, интерес или удивление при виде незнакомой игрушки, при исчезновении знакомой. Повышать интерес к своему отражению в зеркале. Продолжать обогащать эмоциональный опыт общения "глаза в глаза". Расширять восприятие экспрессии человеческих эмоций. Обогащать эмоциональные реакции на происходящее: улыбаться на улыбку педагогических работников, огорчаться на отрицательную экспрессию окружающих; радоваться, удивляться, проявлять интерес к игрушкам, предметам быта, личного пользования.</w:t>
      </w:r>
    </w:p>
    <w:p w:rsidR="00086505" w:rsidRDefault="00086505" w:rsidP="00086505">
      <w:r>
        <w:t>19. Развивать интерес к рассматриванию книг, картинок, объектов познания. Развивать умение подбирать парные картинки. Вызывать и поддерживать интерес к книжным иллюстрациям.</w:t>
      </w:r>
    </w:p>
    <w:p w:rsidR="00086505" w:rsidRDefault="00086505" w:rsidP="00086505">
      <w:r>
        <w:t>20. Развивать умения зрительного выделения и показа частей, деталей объектов восприятия (игрушки, предметы окружения), их точного обозначения с осмыслением целостности образов восприятия. Развивать свойства восприятия: повышать его скорость и объем, обогащать предметность и константность.</w:t>
      </w:r>
    </w:p>
    <w:p w:rsidR="00086505" w:rsidRDefault="00086505" w:rsidP="00086505">
      <w:r>
        <w:t xml:space="preserve">21. Побуждать обучающихся в предметно-практической деятельности, </w:t>
      </w:r>
      <w:proofErr w:type="gramStart"/>
      <w:r>
        <w:t>процессе</w:t>
      </w:r>
      <w:proofErr w:type="gramEnd"/>
      <w:r>
        <w:t xml:space="preserve"> игровых действий с предметами обращать внимание и называть опознавательный признак, например, "У куклы Маши в косичках красная ленточка".</w:t>
      </w:r>
    </w:p>
    <w:p w:rsidR="00086505" w:rsidRDefault="00086505" w:rsidP="00086505">
      <w:r>
        <w:t xml:space="preserve">20. </w:t>
      </w:r>
      <w:proofErr w:type="spellStart"/>
      <w:r>
        <w:t>Абилитационная</w:t>
      </w:r>
      <w:proofErr w:type="spellEnd"/>
      <w:r>
        <w:t xml:space="preserve"> программа Организации для слепых обучающихся (реализуется службой ранней помощи).</w:t>
      </w:r>
    </w:p>
    <w:p w:rsidR="00086505" w:rsidRDefault="00086505" w:rsidP="00086505">
      <w:r>
        <w:t xml:space="preserve">20.1. Цель </w:t>
      </w:r>
      <w:proofErr w:type="spellStart"/>
      <w:r>
        <w:t>абилитационной</w:t>
      </w:r>
      <w:proofErr w:type="spellEnd"/>
      <w:r>
        <w:t xml:space="preserve"> программы: обеспечить слепому ребенку равные со </w:t>
      </w:r>
      <w:proofErr w:type="gramStart"/>
      <w:r>
        <w:t>зрячими</w:t>
      </w:r>
      <w:proofErr w:type="gramEnd"/>
      <w:r>
        <w:t xml:space="preserve"> обучающимися возможности периода раннего детства как ценности с присвоением человеческих способностей, доступных возрасту, и, как следствие, социализации и интеграции в обществе зрячих, в том числе, в дошкольной группе обучающихся, в семейной социальной среде.</w:t>
      </w:r>
    </w:p>
    <w:p w:rsidR="00086505" w:rsidRDefault="00086505" w:rsidP="00086505">
      <w:r>
        <w:t xml:space="preserve">20.2. Задачи реализации </w:t>
      </w:r>
      <w:proofErr w:type="spellStart"/>
      <w:r>
        <w:t>абилитационной</w:t>
      </w:r>
      <w:proofErr w:type="spellEnd"/>
      <w:r>
        <w:t xml:space="preserve"> программы:</w:t>
      </w:r>
    </w:p>
    <w:p w:rsidR="00086505" w:rsidRDefault="00086505" w:rsidP="00086505">
      <w:r>
        <w:t>способствовать развитию у слепого ребенка раннего возраста адаптивно-компенсаторных механизмов, позволяющих в условиях суженной чувственной сферы познания и взаимодействия с окружающим преодолевать трудности психомоторного, физического, сенсорного, коммуникативного развития с достижением индивидуального, но достаточного уровня готовности к самодеятельности, самореализации в среде детского коллектива в Организации;</w:t>
      </w:r>
    </w:p>
    <w:p w:rsidR="00086505" w:rsidRDefault="00086505" w:rsidP="00086505">
      <w:r>
        <w:t xml:space="preserve">способствовать созданию в микросоциуме (семье) слепого ребенка раннего возраста психологического климата, обеспечивающего его </w:t>
      </w:r>
      <w:proofErr w:type="spellStart"/>
      <w:r>
        <w:t>психо</w:t>
      </w:r>
      <w:proofErr w:type="spellEnd"/>
      <w:r>
        <w:t>-эмоциональное благополучие, наиболее полное удовлетворение потребности в общении, поддержание и укрепление здоровья с преодолением родителями (законными представителями) шока и стресса, детерминируемых в этот период фактом слепоты ребенка, реакцией на нее окружающих;</w:t>
      </w:r>
    </w:p>
    <w:p w:rsidR="00086505" w:rsidRDefault="00086505" w:rsidP="00086505">
      <w:r>
        <w:t xml:space="preserve">способствовать повышению воспитательного потенциала семьи, развитие у родителей (законных представителей), педагогических компетенций, востребованных в воспитании слепого ребенка, </w:t>
      </w:r>
      <w:r>
        <w:lastRenderedPageBreak/>
        <w:t>воспитательной функции через придание ей коррекционно-компенсаторной направленности; освоению родителями (законными представителями) практических навыков взаимодействия с ребенком в системе координат "зрячий - слепой", "слепой - зрячий";</w:t>
      </w:r>
    </w:p>
    <w:p w:rsidR="00086505" w:rsidRDefault="00086505" w:rsidP="00086505">
      <w:r>
        <w:t xml:space="preserve">обеспечить совершенствование профессиональных компетенций специалистов Организации по вопросам взаимодействия, поддержки, сопровождения семьи ребенка с нарушениями зрения раннего возраста в условиях </w:t>
      </w:r>
      <w:proofErr w:type="spellStart"/>
      <w:r>
        <w:t>абилитации</w:t>
      </w:r>
      <w:proofErr w:type="spellEnd"/>
      <w:r>
        <w:t>.</w:t>
      </w:r>
    </w:p>
    <w:p w:rsidR="00086505" w:rsidRDefault="00086505" w:rsidP="00086505">
      <w:r>
        <w:t xml:space="preserve">20.3. Принципы и подходы к формированию </w:t>
      </w:r>
      <w:proofErr w:type="spellStart"/>
      <w:r>
        <w:t>абилитационной</w:t>
      </w:r>
      <w:proofErr w:type="spellEnd"/>
      <w:r>
        <w:t xml:space="preserve"> программы соответствуют методологии и требованиям:</w:t>
      </w:r>
    </w:p>
    <w:p w:rsidR="00086505" w:rsidRDefault="00086505" w:rsidP="00086505">
      <w:r>
        <w:t xml:space="preserve">а) принцип </w:t>
      </w:r>
      <w:proofErr w:type="spellStart"/>
      <w:r>
        <w:t>самоценности</w:t>
      </w:r>
      <w:proofErr w:type="spellEnd"/>
      <w:r>
        <w:t xml:space="preserve"> семейного воспитания слепого младенца: семья рассматривается как важный, первый социальный институт воспитания ребенка.</w:t>
      </w:r>
    </w:p>
    <w:p w:rsidR="00086505" w:rsidRDefault="00086505" w:rsidP="00086505">
      <w:r>
        <w:t>Воспитательный потенциал семьи, семейная социокультурная среда взросления ребенка выступают важнейшими факторами его физического, социально-коммуникативного, речевого, познавательного, нравственного, творческого развития;</w:t>
      </w:r>
    </w:p>
    <w:p w:rsidR="00086505" w:rsidRDefault="00086505" w:rsidP="00086505">
      <w:r>
        <w:t xml:space="preserve">б) принцип развития: развитие понимается как процесс закономерного изменения, в том числе, совершенствование, достижение нового качественного уровня, появление нового отношения, новых способностей, интересов и побуждений к действию. </w:t>
      </w:r>
      <w:proofErr w:type="gramStart"/>
      <w:r>
        <w:t>Каждый субъект программы в рамках ее реализации имеет свою линию развития,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- в домашней среде, в среде любящего социума;</w:t>
      </w:r>
      <w:proofErr w:type="gramEnd"/>
    </w:p>
    <w:p w:rsidR="00086505" w:rsidRDefault="00086505" w:rsidP="00086505">
      <w:r>
        <w:t>в) принцип сотрудничества реализуется в трех аспектах:</w:t>
      </w:r>
    </w:p>
    <w:p w:rsidR="00086505" w:rsidRDefault="00086505" w:rsidP="00086505">
      <w:r>
        <w:t>в личностно-ориентированном подходе специалистов к взаимодействию со слепым ребенком в рамках его психолого-педагогического сопровождения;</w:t>
      </w:r>
    </w:p>
    <w:p w:rsidR="00086505" w:rsidRDefault="00086505" w:rsidP="00086505">
      <w:r>
        <w:t>в гуманно-личностном взаимодействии специалистов с родителями (законными представителями) слепого ребенка с актуализацией позиции партнерства;</w:t>
      </w:r>
    </w:p>
    <w:p w:rsidR="00086505" w:rsidRDefault="00086505" w:rsidP="00086505">
      <w:r>
        <w:t>достижение цели программы требует партнерства с тесным сотрудничеством специалистов, ее реализующих.</w:t>
      </w:r>
    </w:p>
    <w:p w:rsidR="00086505" w:rsidRDefault="00086505" w:rsidP="00086505">
      <w:r>
        <w:t xml:space="preserve">г) принцип поддержки инициатив семьи: предполагает предоставление семье права на выбор </w:t>
      </w:r>
      <w:proofErr w:type="spellStart"/>
      <w:r>
        <w:t>абилитационных</w:t>
      </w:r>
      <w:proofErr w:type="spellEnd"/>
      <w:r>
        <w:t xml:space="preserve"> мероприятий. Родительская инициативность и активность в развитии воспитательной функции семьи с приданием ей коррекционно-педагогической направленности в практическом решении вопросов личностного продвижения слепого ребенка, в самосовершенствовании и самореализации в родительской роли задает направленность их поведению и деятельности как воспитателей. Команда, сопровождающая семью и слепого ребенка, разрабатывая и реализуя стратегию и тактику этого сопровождения, должна быть компетентна и ориентироваться на основные потребности, установки, интересы родителей (законных представителей) в вопросах воспитания слепого ребенка. </w:t>
      </w:r>
      <w:proofErr w:type="gramStart"/>
      <w:r>
        <w:t>В соответствии с этим деятельность специалистов при работе с семьей включает в себя диагностический компонент, а практической основой реализации программы в части сопровождения семьи выступают данные диагностического изучения родительских представлений, знаний, вопросов;</w:t>
      </w:r>
      <w:proofErr w:type="gramEnd"/>
    </w:p>
    <w:p w:rsidR="00086505" w:rsidRDefault="00086505" w:rsidP="00086505">
      <w:r>
        <w:t>д) принцип образовательной направленности программы: предполагает актуализацию социально-средовых условий жизнедеятельности ребенка в семье с учетом его особых образовательных потребностей;</w:t>
      </w:r>
    </w:p>
    <w:p w:rsidR="00086505" w:rsidRDefault="00086505" w:rsidP="00086505">
      <w:r>
        <w:lastRenderedPageBreak/>
        <w:t>е) принцип системного компенсаторно-развивающего воздействия: на развитие слепого ребенка с обеспечением преодоления им трудностей развития, обусловленных негативным влиянием нарушенного зрения, формированием компенсаторно-адаптивных механизмов, повышающих возрастные возможности социально-коммуникативного, познавательного, речевого, физического развития.</w:t>
      </w:r>
    </w:p>
    <w:p w:rsidR="00086505" w:rsidRDefault="00086505" w:rsidP="00086505">
      <w:r>
        <w:t xml:space="preserve">20.4. Содержательная часть </w:t>
      </w:r>
      <w:proofErr w:type="spellStart"/>
      <w:r>
        <w:t>абилитационной</w:t>
      </w:r>
      <w:proofErr w:type="spellEnd"/>
      <w:r>
        <w:t xml:space="preserve"> программы включает следующие разделы:</w:t>
      </w:r>
    </w:p>
    <w:p w:rsidR="00086505" w:rsidRDefault="00086505" w:rsidP="00086505">
      <w:r>
        <w:t xml:space="preserve">1. </w:t>
      </w:r>
      <w:proofErr w:type="gramStart"/>
      <w:r>
        <w:t>Квалифицированная поддержка семьи слепого ребенка с повышением её воспитательного потенциала,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особенностями.</w:t>
      </w:r>
      <w:proofErr w:type="gramEnd"/>
    </w:p>
    <w:p w:rsidR="00086505" w:rsidRDefault="00086505" w:rsidP="00086505">
      <w:r>
        <w:t xml:space="preserve">2. Квалифицированное психолого-педагогическое сопровождение слепого ребенка раннего возраста, в котором представлены парциальные адаптивные программы профессионального сопровождения развития слепого ребенка раннего возраста по направлениям: </w:t>
      </w:r>
      <w:proofErr w:type="spellStart"/>
      <w:r>
        <w:t>психокоррекционное</w:t>
      </w:r>
      <w:proofErr w:type="spellEnd"/>
      <w:r>
        <w:t xml:space="preserve"> сопровождение слепого ребенка с целью преодоления им определенных трудностей и специфических особенностей развития; компенсаторно-развивающее сопровождение слепого ребенка с целью своевременного развития компенсаторно-адаптивных механизмов.</w:t>
      </w:r>
    </w:p>
    <w:p w:rsidR="00086505" w:rsidRDefault="00086505" w:rsidP="00086505">
      <w:r>
        <w:t>20.5. Характеристика планируемых результатов.</w:t>
      </w:r>
    </w:p>
    <w:p w:rsidR="00086505" w:rsidRDefault="00086505" w:rsidP="00086505">
      <w:r>
        <w:t>20.5.1. Ожидаемые результаты повышения воспитательного потенциала семьи слепого ребенка:</w:t>
      </w:r>
    </w:p>
    <w:p w:rsidR="00086505" w:rsidRDefault="00086505" w:rsidP="00086505">
      <w:r>
        <w:t xml:space="preserve">1. Развитие аксиологического компонента (нравственно-ценностного, мотивационно-ценностного) воспитательного потенциала семьи в виде формирования родителям (законным представителям) и определенных ценностно-смысловых установок на воспитание слепого ребенка от рождения до 7-ми лет с освоением системы родительских ценностей и формированием родительских позиций. Следование им обеспечивает ребенку становление и развитие интегративных психических и психологических личностных образований, </w:t>
      </w:r>
      <w:proofErr w:type="spellStart"/>
      <w:r>
        <w:t>ассимилирущихся</w:t>
      </w:r>
      <w:proofErr w:type="spellEnd"/>
      <w:r>
        <w:t xml:space="preserve"> в определенные личностные качества личности, с преодолением им трудностей развития, обусловленных "слабостью" социальной среды, не учитывающей особые образовательные потребности слепых обучающихся.</w:t>
      </w:r>
    </w:p>
    <w:p w:rsidR="00086505" w:rsidRDefault="00086505" w:rsidP="00086505">
      <w:r>
        <w:t>2.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работником, членами семьи, так и детско-родительских отношений.</w:t>
      </w:r>
    </w:p>
    <w:p w:rsidR="00086505" w:rsidRDefault="00086505" w:rsidP="00086505">
      <w:r>
        <w:t>Родители (законные представители) стремятся уделять ребенку достаточно внимания, времени; проводить совместный досуг; организовать деятельность слепого ребенка в детском обществе. В общении, во взаимодействии дают понять ребенку, что его принимают таким, какой он есть. Родители (законные представители) стараются употреблять выражения: "Ты самый любимый", "Мы любим, понимаем, надеемся на тебя", "Я тебя люблю любого", "Какое счастье, что ты у нас есть".</w:t>
      </w:r>
    </w:p>
    <w:p w:rsidR="00086505" w:rsidRDefault="00086505" w:rsidP="00086505">
      <w:r>
        <w:t xml:space="preserve">Поведение родителей (законных представителей) строится </w:t>
      </w:r>
      <w:proofErr w:type="gramStart"/>
      <w:r>
        <w:t>на</w:t>
      </w:r>
      <w:proofErr w:type="gramEnd"/>
      <w:r>
        <w:t>:</w:t>
      </w:r>
    </w:p>
    <w:p w:rsidR="00086505" w:rsidRDefault="00086505" w:rsidP="00086505">
      <w:proofErr w:type="gramStart"/>
      <w:r>
        <w:t>проявлении</w:t>
      </w:r>
      <w:proofErr w:type="gramEnd"/>
      <w:r>
        <w:t xml:space="preserve"> заботы о развитии ребенка с позитивной установкой на его настоящие и будущие, его возможностей; стремлении строить взаимоотношения с ребенком на взаимопонимании и доверии;</w:t>
      </w:r>
    </w:p>
    <w:p w:rsidR="00086505" w:rsidRDefault="00086505" w:rsidP="00086505">
      <w:proofErr w:type="gramStart"/>
      <w:r>
        <w:t>стремлении</w:t>
      </w:r>
      <w:proofErr w:type="gramEnd"/>
      <w:r>
        <w:t xml:space="preserve"> создать у ребенка высокую самооценку, подкрепляя это словами: "Ты молодец", "Я радуюсь твоим успехам", "Ты очень многое можешь";</w:t>
      </w:r>
    </w:p>
    <w:p w:rsidR="00086505" w:rsidRDefault="00086505" w:rsidP="00086505">
      <w:r>
        <w:lastRenderedPageBreak/>
        <w:t>рефлексии в предъявлении слепому ребенку требований с предупреждением, с одной стороны, чрезмерной мягкости, а с другой - завышенных требований;</w:t>
      </w:r>
    </w:p>
    <w:p w:rsidR="00086505" w:rsidRDefault="00086505" w:rsidP="00086505">
      <w:r>
        <w:t>адаптации родителей (законных представителей) к "неадекватному" проявлению постороннего социума к слепому ребенку с выработкой устойчивой защитной реакции на подобные ситуации.</w:t>
      </w:r>
    </w:p>
    <w:p w:rsidR="00086505" w:rsidRDefault="00086505" w:rsidP="00086505">
      <w:r>
        <w:t xml:space="preserve">3. Развитие </w:t>
      </w:r>
      <w:proofErr w:type="spellStart"/>
      <w:r>
        <w:t>когнитивно-деятельностного</w:t>
      </w:r>
      <w:proofErr w:type="spellEnd"/>
      <w:r>
        <w:t xml:space="preserve"> компонента воспитательного потенциала семьи: создание для слепого ребенка домашних социально-средовых условий, имеющих компенсаторно-развивающую составляющую в соответствии с его особыми образовательными потребностями:</w:t>
      </w:r>
    </w:p>
    <w:p w:rsidR="00086505" w:rsidRDefault="00086505" w:rsidP="00086505">
      <w:r>
        <w:t>освоение зрячими родителями (законными представителями) умений взаимодействовать с ребенком в системе координат "слепой - зрячий", "зрячий - слепой";</w:t>
      </w:r>
    </w:p>
    <w:p w:rsidR="00086505" w:rsidRDefault="00086505" w:rsidP="00086505">
      <w:r>
        <w:t>активность и умение зрячих родителей (законных представителей) наполнять предметное пространство ребенка с глубоким нарушением зрения: игрушками, предметами быта, книгами, познавательными объектами;</w:t>
      </w:r>
    </w:p>
    <w:p w:rsidR="00086505" w:rsidRDefault="00086505" w:rsidP="00086505">
      <w:r>
        <w:t>умение родителей (законных представителей) особым образом организовывать предметно-пространственную среду слепого ребенка с целью повышения его мобильности, общей и познавательной активности.</w:t>
      </w:r>
    </w:p>
    <w:p w:rsidR="00086505" w:rsidRDefault="00086505" w:rsidP="00086505">
      <w:r>
        <w:t xml:space="preserve">Родители (законные представители) ориентируются в особенностях развития слепых обучающихся, имеют общие представления об их особых образовательных потребностях в </w:t>
      </w:r>
      <w:proofErr w:type="gramStart"/>
      <w:r>
        <w:t>данный</w:t>
      </w:r>
      <w:proofErr w:type="gramEnd"/>
      <w:r>
        <w:t xml:space="preserve"> и последующие возрастные жизненные периоды, в необходимых социально-педагогических условиях их удовлетворения.</w:t>
      </w:r>
    </w:p>
    <w:p w:rsidR="00086505" w:rsidRDefault="00086505" w:rsidP="00086505">
      <w:r>
        <w:t>Родители (законные представители) ориентируются в возрастных особенностях ребенка.</w:t>
      </w:r>
    </w:p>
    <w:p w:rsidR="00086505" w:rsidRDefault="00086505" w:rsidP="00086505">
      <w:r>
        <w:t>20.5.2. Ожидаемые результаты психолого-педагогического сопровождения слепого ребенка специалистами:</w:t>
      </w:r>
    </w:p>
    <w:p w:rsidR="00086505" w:rsidRDefault="00086505" w:rsidP="00086505">
      <w:r>
        <w:t xml:space="preserve">1. Развитие у ребенка механизмов, обеспечивающих компенсацию трудностей чувственного отражения действительности в условиях слепоты: развитие </w:t>
      </w:r>
      <w:proofErr w:type="spellStart"/>
      <w:r>
        <w:t>слуходвигательной</w:t>
      </w:r>
      <w:proofErr w:type="spellEnd"/>
      <w:r>
        <w:t xml:space="preserve"> и </w:t>
      </w:r>
      <w:proofErr w:type="spellStart"/>
      <w:r>
        <w:t>рече</w:t>
      </w:r>
      <w:proofErr w:type="spellEnd"/>
      <w:r>
        <w:t>-</w:t>
      </w:r>
      <w:proofErr w:type="spellStart"/>
      <w:r>
        <w:t>слухо</w:t>
      </w:r>
      <w:proofErr w:type="spellEnd"/>
      <w:r>
        <w:t>-двигательной координации; освоение тактильно чувственной основы отражения действительности, первичной регуляции поведения; способность к пассивному осязанию с ориентацией в предметном окружении;</w:t>
      </w:r>
    </w:p>
    <w:p w:rsidR="00086505" w:rsidRDefault="00086505" w:rsidP="00086505">
      <w:r>
        <w:t>моторное развитие с освоением психического образования "схема тела"; развитие функций речи (коммуникативной, познавательной, регуляторной) и освоением начал компенсаторной роли речевого развития - способности на основе вербального отражения воссоздавать картину происходящего.</w:t>
      </w:r>
    </w:p>
    <w:p w:rsidR="00086505" w:rsidRDefault="00086505" w:rsidP="00086505">
      <w:r>
        <w:t>2. Удовлетворение слепым ребенком в повседневной жизни особых образовательных, в том числе сенсорных, потребностей с проявлением способностей и умений ориентироваться в ближайшей социально-предметной среде, инициативности и доступной самостоятельности во взаимодействии с предметно-объектным миром в соответствии с возрастом и индивидуальными возможностями, повышением двигательной активности с развитием мобильности, освоением ряда предметно-практических умений.</w:t>
      </w:r>
    </w:p>
    <w:p w:rsidR="00086505" w:rsidRDefault="00086505" w:rsidP="00086505">
      <w:r>
        <w:t>3. Продвижение ребенка в развитии в соответствии с возрастными закономерностями становления психомоторных образований, сенсорно-перцептивных (развитие восприятия, его предметности), мотивационно-</w:t>
      </w:r>
      <w:proofErr w:type="spellStart"/>
      <w:r>
        <w:t>потребностных</w:t>
      </w:r>
      <w:proofErr w:type="spellEnd"/>
      <w:r>
        <w:t xml:space="preserve"> (потребностей в действиях с предметами) в условиях их доступности для контактного восприятия, в общении с педагогическим работником, аффективных образований (устойчивость эмоции интереса, проявление чувства нового).</w:t>
      </w:r>
    </w:p>
    <w:p w:rsidR="00086505" w:rsidRDefault="00086505" w:rsidP="00086505">
      <w:r>
        <w:t xml:space="preserve">20.6. Содержание </w:t>
      </w:r>
      <w:proofErr w:type="spellStart"/>
      <w:r>
        <w:t>абилитационной</w:t>
      </w:r>
      <w:proofErr w:type="spellEnd"/>
      <w:r>
        <w:t xml:space="preserve"> программы.</w:t>
      </w:r>
    </w:p>
    <w:p w:rsidR="00086505" w:rsidRDefault="00086505" w:rsidP="00086505">
      <w:r>
        <w:lastRenderedPageBreak/>
        <w:t xml:space="preserve">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</w:t>
      </w:r>
      <w:proofErr w:type="spellStart"/>
      <w:r>
        <w:t>абилитационной</w:t>
      </w:r>
      <w:proofErr w:type="spellEnd"/>
      <w:r>
        <w:t xml:space="preserve"> программы выступают:</w:t>
      </w:r>
    </w:p>
    <w:p w:rsidR="00086505" w:rsidRDefault="00086505" w:rsidP="00086505">
      <w:r>
        <w:t>20.6.1. Социально-педагогическое сопровождение семьи реализуется социальным педагогом в сотрудничестве с учителем-дефектологом (тифлопедагогом) по следующим направлениям:</w:t>
      </w:r>
    </w:p>
    <w:p w:rsidR="00086505" w:rsidRDefault="00086505" w:rsidP="00086505">
      <w:r>
        <w:t>1. Информационно-просветительское направление: правовое просвещение родителей (законных представителей) слепого ребенка по вопросам законодательных прав обучающихся с ОВЗ, с инвалидностью.</w:t>
      </w:r>
    </w:p>
    <w:p w:rsidR="00086505" w:rsidRDefault="00086505" w:rsidP="00086505">
      <w:r>
        <w:t>Просвещение родителей (законных представителей) по вопросам организации обучения слепых обучающихся.</w:t>
      </w:r>
    </w:p>
    <w:p w:rsidR="00086505" w:rsidRDefault="00086505" w:rsidP="00086505">
      <w:r>
        <w:t>Методы: консультации (</w:t>
      </w:r>
      <w:proofErr w:type="gramStart"/>
      <w:r>
        <w:t>очная</w:t>
      </w:r>
      <w:proofErr w:type="gramEnd"/>
      <w:r>
        <w:t xml:space="preserve">, </w:t>
      </w:r>
      <w:proofErr w:type="spellStart"/>
      <w:r>
        <w:t>дисстанционная</w:t>
      </w:r>
      <w:proofErr w:type="spellEnd"/>
      <w:r>
        <w:t xml:space="preserve"> формы), привлечение родителей (законных представителей) к публичному обсуждению проблем общей направленности в малых группах заинтересованных лиц, беседы.</w:t>
      </w:r>
    </w:p>
    <w:p w:rsidR="00086505" w:rsidRDefault="00086505" w:rsidP="00086505">
      <w:r>
        <w:t>2. Диагностическое направление: изучение социального статуса родителей (законных представителей) с целью выявления воспитательного потенциала для уточнения стратегии и (или) тактики взаимодействия с родителями (законными представителями).</w:t>
      </w:r>
    </w:p>
    <w:p w:rsidR="00086505" w:rsidRDefault="00086505" w:rsidP="00086505">
      <w:r>
        <w:t>Изучение запросов родителей (законных представителей), касающихся разных сторон жизнедеятельности слепого ребенка, с целью корректирования содержания профессиональной поддержки и сопровождения ребенка.</w:t>
      </w:r>
    </w:p>
    <w:p w:rsidR="00086505" w:rsidRDefault="00086505" w:rsidP="00086505">
      <w:r>
        <w:t>Методы: анкетирование родителей (законных представителей), беседы.</w:t>
      </w:r>
    </w:p>
    <w:p w:rsidR="00086505" w:rsidRDefault="00086505" w:rsidP="00086505">
      <w:r>
        <w:t>3. Организационно-педагогическое направление: расширение социальных контактов семьи. Оказание родителям (законным представителям) помощи в установлении контактов с семьями, также воспитывающими слепого ребенка (обучающихся), имеющих опыт воспитания ребенка с инвалидностью, с ОВЗ. Организация досуговых мероприятий с вовлечением и участием в них сопровождаемой семьи. Организация знакомств (практическое, виртуальное) родителей (законных представителей) с детским садом для изучения условий для получения образования детьми с нарушением зрения.</w:t>
      </w:r>
    </w:p>
    <w:p w:rsidR="00086505" w:rsidRDefault="00086505" w:rsidP="00086505">
      <w:r>
        <w:t xml:space="preserve">Методы: организаторская деятельность, беседы </w:t>
      </w:r>
      <w:proofErr w:type="gramStart"/>
      <w:r>
        <w:t>с</w:t>
      </w:r>
      <w:proofErr w:type="gramEnd"/>
      <w:r>
        <w:t xml:space="preserve"> </w:t>
      </w:r>
      <w:proofErr w:type="gramStart"/>
      <w:r>
        <w:t>родителям</w:t>
      </w:r>
      <w:proofErr w:type="gramEnd"/>
      <w:r>
        <w:t xml:space="preserve"> (законным представителям), консультации.</w:t>
      </w:r>
    </w:p>
    <w:p w:rsidR="00086505" w:rsidRDefault="00086505" w:rsidP="00086505">
      <w:r>
        <w:t>20.6.2. Психологическое сопровождение семьи слепого ребенка реализуется педагогом-психологом по следующим направлениям:</w:t>
      </w:r>
    </w:p>
    <w:p w:rsidR="00086505" w:rsidRDefault="00086505" w:rsidP="00086505">
      <w:r>
        <w:t>1. Психотерапевтическое направление: психотерапия родителей (законных представителей) (по их запросу).</w:t>
      </w:r>
    </w:p>
    <w:p w:rsidR="00086505" w:rsidRDefault="00086505" w:rsidP="00086505">
      <w:r>
        <w:t>Деятельность педагога-психолога направлена на преодоление родителями (законными представителям) состояния эмоционально-личностного неблагополучия как ответной реакции на факт слепоты ребенка.</w:t>
      </w:r>
    </w:p>
    <w:p w:rsidR="00086505" w:rsidRDefault="00086505" w:rsidP="00086505">
      <w:r>
        <w:t>Методы: родительский тренинг, консультирование.</w:t>
      </w:r>
    </w:p>
    <w:p w:rsidR="00086505" w:rsidRDefault="00086505" w:rsidP="00086505">
      <w:r>
        <w:t xml:space="preserve">2. </w:t>
      </w:r>
      <w:proofErr w:type="spellStart"/>
      <w:r>
        <w:t>Деятельностно</w:t>
      </w:r>
      <w:proofErr w:type="spellEnd"/>
      <w:r>
        <w:t xml:space="preserve">-профилактическое направление: профилактика и при необходимости </w:t>
      </w:r>
      <w:proofErr w:type="spellStart"/>
      <w:r>
        <w:t>психокоррекция</w:t>
      </w:r>
      <w:proofErr w:type="spellEnd"/>
      <w:r>
        <w:t xml:space="preserve"> негативных межличностных отношений между педагогическим работником, членами семьи и межличностных детско-родительских отношений, выступающих неблагоприятным эмоциональным фоном личностного развития слепого ребенка. Целевая установка деятельности специалиста - актуализация родителями (законными представителям) </w:t>
      </w:r>
      <w:r>
        <w:lastRenderedPageBreak/>
        <w:t>чувства сопричастности и ответственности за личностное становление ребенка, освоение ими семейных межличностных отношений в системе координат "педагогический работник - педагогический работник", "педагогический работник - ребенок", "</w:t>
      </w:r>
      <w:proofErr w:type="gramStart"/>
      <w:r>
        <w:t>зрячий-слепой</w:t>
      </w:r>
      <w:proofErr w:type="gramEnd"/>
      <w:r>
        <w:t>", "слепой - зрячий", востребованных слепым ребенком.</w:t>
      </w:r>
    </w:p>
    <w:p w:rsidR="00086505" w:rsidRDefault="00086505" w:rsidP="00086505">
      <w:r>
        <w:t>Методы: "Детско-родительский" тренинг, тренинг "Активного слушания", тренинг "Эмоционального реагирования", мини-лекции и тематические сообщения.</w:t>
      </w:r>
    </w:p>
    <w:p w:rsidR="00086505" w:rsidRDefault="00086505" w:rsidP="00086505">
      <w:r>
        <w:t xml:space="preserve">3. Консультативно-диагностическое направление: изучение, выявление стиля семейного воспитания слепого ребенка для корректировки стратегии и тактики сопровождения семьи в повышении ею аксиологического и </w:t>
      </w:r>
      <w:proofErr w:type="spellStart"/>
      <w:r>
        <w:t>когнитивно-деятельностного</w:t>
      </w:r>
      <w:proofErr w:type="spellEnd"/>
      <w:r>
        <w:t xml:space="preserve"> компонентов воспитательного потенциала семьи.</w:t>
      </w:r>
    </w:p>
    <w:p w:rsidR="00086505" w:rsidRDefault="00086505" w:rsidP="00086505">
      <w:r>
        <w:t>Методы: анкетирование, тестирование, наблюдение; разработка поведенческой Программы "Корректировка детско-родительских отношений и стиля семейного воспитания".</w:t>
      </w:r>
    </w:p>
    <w:p w:rsidR="00086505" w:rsidRDefault="00086505" w:rsidP="00086505">
      <w:r>
        <w:t xml:space="preserve">20.6.3. Педагогическое сопровождение семьи осуществляется специалистами по вопросам развития и воспитания </w:t>
      </w:r>
      <w:proofErr w:type="gramStart"/>
      <w:r>
        <w:t>слепых</w:t>
      </w:r>
      <w:proofErr w:type="gramEnd"/>
      <w:r>
        <w:t xml:space="preserve"> обучающихся по следующим направлениям:</w:t>
      </w:r>
    </w:p>
    <w:p w:rsidR="00086505" w:rsidRDefault="00086505" w:rsidP="00086505">
      <w:r>
        <w:t>1. Информационно-просветительское направление: информирование родителей (законных представителей) об особенностях развития слепых обучающихся, о возможных и допустимых сроках возрастных достижений слепого ребенка:</w:t>
      </w:r>
    </w:p>
    <w:p w:rsidR="00086505" w:rsidRDefault="00086505" w:rsidP="00086505">
      <w:r>
        <w:t>на основе слухового восприятия тянется к предмету (ориентировка на слух) - конец первого, начало второго года жизни;</w:t>
      </w:r>
    </w:p>
    <w:p w:rsidR="00086505" w:rsidRDefault="00086505" w:rsidP="00086505">
      <w:r>
        <w:t>способность самостоятельно найти предмет, выпавший из рук, - конец первого года жизни;</w:t>
      </w:r>
    </w:p>
    <w:p w:rsidR="00086505" w:rsidRDefault="00086505" w:rsidP="00086505">
      <w:r>
        <w:t>способность использовать постоянные метки для ориентации в пространстве; свободная ходьба - второе полугодие второго года жизни;</w:t>
      </w:r>
    </w:p>
    <w:p w:rsidR="00086505" w:rsidRDefault="00086505" w:rsidP="00086505">
      <w:r>
        <w:t>речевое развитие по возрасту, но осмысленное применение первых слов несколько отсрочено; использование речи для установления контакта с внешним миром; проявление собственной воли - конец второго года жизни.</w:t>
      </w:r>
    </w:p>
    <w:p w:rsidR="00086505" w:rsidRDefault="00086505" w:rsidP="00086505">
      <w:r>
        <w:t>Ориентирование родителей (законных представителей) в информационных источниках по вопросам развития и воспитания слепых обучающихся разных возрастных групп, особых образовательных потребностях обучающихся этой категории и условий их удовлетворения.</w:t>
      </w:r>
    </w:p>
    <w:p w:rsidR="00086505" w:rsidRDefault="00086505" w:rsidP="00086505">
      <w:proofErr w:type="gramStart"/>
      <w:r>
        <w:t>Методы: организация участия родителей (законных представителей) в педагогических семинарах, в тематических родительских собраниях в Организации, подготовка и предоставление родителям (законным представителям) информационных листов, тематические беседы-консультации родителей (законных представителей), беседы-обсуждения данных специальной литературы, совместный с родителями (законными представителями) просмотр видеоматериалов о развитии слепых обучающихся с последующим обсуждением, организация в социальных сетях обмена информацией.</w:t>
      </w:r>
      <w:proofErr w:type="gramEnd"/>
    </w:p>
    <w:p w:rsidR="00086505" w:rsidRDefault="00086505" w:rsidP="00086505">
      <w:r>
        <w:t>2. Консультативно-диагностическое направление: информирование и консультирование родителей (законных представителей) по вопросам индивидуальных особенностей развития ребенка на основе данных, полученных специалистами путем анализа и обобщения диагностических результатов. Консультирование семьи по вопросам родительской деятельности, подходов к воспитанию ребенка с учетом его индивидуально-типологических особенностей развития.</w:t>
      </w:r>
    </w:p>
    <w:p w:rsidR="00086505" w:rsidRDefault="00086505" w:rsidP="00086505">
      <w:r>
        <w:t>Методы: индивидуальные консультации семьи.</w:t>
      </w:r>
    </w:p>
    <w:p w:rsidR="00086505" w:rsidRDefault="00086505" w:rsidP="00086505">
      <w:r>
        <w:lastRenderedPageBreak/>
        <w:t>Направление: практико-ориентированное консультирование семьи (по запросу семьи).</w:t>
      </w:r>
    </w:p>
    <w:p w:rsidR="00086505" w:rsidRDefault="00086505" w:rsidP="00086505">
      <w:r>
        <w:t>Консультирование семьи по вопросам:</w:t>
      </w:r>
    </w:p>
    <w:p w:rsidR="00086505" w:rsidRDefault="00086505" w:rsidP="00086505">
      <w:r>
        <w:t>а) роли родителей (законных представителей) в ранней социализации слепого ребенка (развитие привязанностей, эмоциональных связей с близкими, опыта общения с окружающими людьми);</w:t>
      </w:r>
    </w:p>
    <w:p w:rsidR="00086505" w:rsidRDefault="00086505" w:rsidP="00086505">
      <w:r>
        <w:t>б) самовоспитания зрячих родителей (законных представителей) (преодоление ими трудностей эмоционального общения со слепым ребенком);</w:t>
      </w:r>
    </w:p>
    <w:p w:rsidR="00086505" w:rsidRDefault="00086505" w:rsidP="00086505">
      <w:r>
        <w:t>в) особых образовательных потребностей слепых обучающихся, педагогических условий и средств их удовлетворения;</w:t>
      </w:r>
    </w:p>
    <w:p w:rsidR="00086505" w:rsidRDefault="00086505" w:rsidP="00086505">
      <w:r>
        <w:t xml:space="preserve">г) организации предметной, предметно-пространственной среды мест жизнедеятельности слепого ребенка с обеспечением ему доступности </w:t>
      </w:r>
      <w:proofErr w:type="gramStart"/>
      <w:r>
        <w:t>для</w:t>
      </w:r>
      <w:proofErr w:type="gramEnd"/>
      <w:r>
        <w:t>:</w:t>
      </w:r>
    </w:p>
    <w:p w:rsidR="00086505" w:rsidRDefault="00086505" w:rsidP="00086505">
      <w:r>
        <w:t>контактного (слухового) познания предметного мира в его разнообразии, освоения действий с предметами;</w:t>
      </w:r>
    </w:p>
    <w:p w:rsidR="00086505" w:rsidRDefault="00086505" w:rsidP="00086505">
      <w:r>
        <w:t xml:space="preserve">самоорганизации, самореализации, проявлении инициативности </w:t>
      </w:r>
      <w:proofErr w:type="gramStart"/>
      <w:r>
        <w:t>в</w:t>
      </w:r>
      <w:proofErr w:type="gramEnd"/>
      <w:r>
        <w:t xml:space="preserve"> предметной деятельности;</w:t>
      </w:r>
    </w:p>
    <w:p w:rsidR="00086505" w:rsidRDefault="00086505" w:rsidP="00086505">
      <w:r>
        <w:t>безбоязненного, безопасного передвижения в пространстве;</w:t>
      </w:r>
    </w:p>
    <w:p w:rsidR="00086505" w:rsidRDefault="00086505" w:rsidP="00086505">
      <w:r>
        <w:t>освоения навыков предметно-пространственной ориентировки в местах жизнедеятельности, и на этой основе свободного и самостоятельного передвижения в знакомом пространстве;</w:t>
      </w:r>
    </w:p>
    <w:p w:rsidR="00086505" w:rsidRDefault="00086505" w:rsidP="00086505">
      <w:r>
        <w:t xml:space="preserve">д) актуализации и обогащения у слепого ребенка слуховых, тактильных, обонятельных, </w:t>
      </w:r>
      <w:proofErr w:type="spellStart"/>
      <w:r>
        <w:t>проприоцептивных</w:t>
      </w:r>
      <w:proofErr w:type="spellEnd"/>
      <w:r>
        <w:t xml:space="preserve">, зрительных (при условии сохранной способности глубоко нарушенной зрительной системы к функционированию на уровне </w:t>
      </w:r>
      <w:proofErr w:type="spellStart"/>
      <w:r>
        <w:t>светоощущения</w:t>
      </w:r>
      <w:proofErr w:type="spellEnd"/>
      <w:r>
        <w:t xml:space="preserve"> или на уровне элементарного форменного зрения) ощущений и восприятий;</w:t>
      </w:r>
    </w:p>
    <w:p w:rsidR="00086505" w:rsidRDefault="00086505" w:rsidP="00086505">
      <w:r>
        <w:t>е) требований к бытовой среде: мебель, одежда, предметы быта слепого ребенка, их доступность для освоения им первичных навыков социально-бытовой ориентировки;</w:t>
      </w:r>
    </w:p>
    <w:p w:rsidR="00086505" w:rsidRDefault="00086505" w:rsidP="00086505">
      <w:r>
        <w:t>ж) выбора игрушек для слепого ребенка; рекомендаций предметно-пространственной организации игровой зоны ребенка;</w:t>
      </w:r>
    </w:p>
    <w:p w:rsidR="00086505" w:rsidRDefault="00086505" w:rsidP="00086505">
      <w:r>
        <w:t>з) организации режима дня ребенка и специфики отдельных компонентов:</w:t>
      </w:r>
    </w:p>
    <w:p w:rsidR="00086505" w:rsidRDefault="00086505" w:rsidP="00086505">
      <w:r>
        <w:t>кормление ребенка, привитие навыков приема твердой пищи;</w:t>
      </w:r>
    </w:p>
    <w:p w:rsidR="00086505" w:rsidRDefault="00086505" w:rsidP="00086505">
      <w:r>
        <w:t>организация бодрствования, игры и занятия с ребенком;</w:t>
      </w:r>
    </w:p>
    <w:p w:rsidR="00086505" w:rsidRDefault="00086505" w:rsidP="00086505">
      <w:r>
        <w:t>проведение прогулок;</w:t>
      </w:r>
    </w:p>
    <w:p w:rsidR="00086505" w:rsidRDefault="00086505" w:rsidP="00086505">
      <w:r>
        <w:t>организация семейного досуга;</w:t>
      </w:r>
    </w:p>
    <w:p w:rsidR="00086505" w:rsidRDefault="00086505" w:rsidP="00086505">
      <w:r>
        <w:t>и) особенностей физического развития ребенка:</w:t>
      </w:r>
    </w:p>
    <w:p w:rsidR="00086505" w:rsidRDefault="00086505" w:rsidP="00086505">
      <w:r>
        <w:t>физическое здоровье и физическое развитие ребенка;</w:t>
      </w:r>
    </w:p>
    <w:p w:rsidR="00086505" w:rsidRDefault="00086505" w:rsidP="00086505">
      <w:r>
        <w:t>охрана и поддержание здоровья и органов чувств (органы слуха, тактильных ощущений, осязания, обоняния, вкуса, зрения);</w:t>
      </w:r>
    </w:p>
    <w:p w:rsidR="00086505" w:rsidRDefault="00086505" w:rsidP="00086505">
      <w:r>
        <w:t>повышение двигательной активности, развитие мобильности ребенка в знакомом пространстве;</w:t>
      </w:r>
    </w:p>
    <w:p w:rsidR="00086505" w:rsidRDefault="00086505" w:rsidP="00086505">
      <w:r>
        <w:t>освоение ребенком способов передвижения: ползанье, ходьба;</w:t>
      </w:r>
    </w:p>
    <w:p w:rsidR="00086505" w:rsidRDefault="00086505" w:rsidP="00086505">
      <w:r>
        <w:t>развитие осанки, моторики рук;</w:t>
      </w:r>
    </w:p>
    <w:p w:rsidR="00086505" w:rsidRDefault="00086505" w:rsidP="00086505">
      <w:r>
        <w:t>предвестник трости и трость для слепого ребенка;</w:t>
      </w:r>
    </w:p>
    <w:p w:rsidR="00086505" w:rsidRDefault="00086505" w:rsidP="00086505">
      <w:r>
        <w:lastRenderedPageBreak/>
        <w:t>к) особенностей речевого развитие ребенка:</w:t>
      </w:r>
    </w:p>
    <w:p w:rsidR="00086505" w:rsidRDefault="00086505" w:rsidP="00086505">
      <w:r>
        <w:t>необходимые условия доречевого и речевого развития ребенка;</w:t>
      </w:r>
    </w:p>
    <w:p w:rsidR="00086505" w:rsidRDefault="00086505" w:rsidP="00086505">
      <w:proofErr w:type="spellStart"/>
      <w:r>
        <w:t>речедвигательные</w:t>
      </w:r>
      <w:proofErr w:type="spellEnd"/>
      <w:r>
        <w:t xml:space="preserve"> умения ребенка, технологии их развития;</w:t>
      </w:r>
    </w:p>
    <w:p w:rsidR="00086505" w:rsidRDefault="00086505" w:rsidP="00086505">
      <w:r>
        <w:t>речевой слух ребенка;</w:t>
      </w:r>
    </w:p>
    <w:p w:rsidR="00086505" w:rsidRDefault="00086505" w:rsidP="00086505">
      <w:r>
        <w:t>чувственная основа речи ребенка;</w:t>
      </w:r>
    </w:p>
    <w:p w:rsidR="00086505" w:rsidRDefault="00086505" w:rsidP="00086505">
      <w:r>
        <w:t>речевая среда ребенка: требования к речи педагогического работника, социума, окружающего слепого ребенка;</w:t>
      </w:r>
    </w:p>
    <w:p w:rsidR="00086505" w:rsidRDefault="00086505" w:rsidP="00086505">
      <w:r>
        <w:t>словарь ребенка и педагогические условия и средства его обогащения;</w:t>
      </w:r>
    </w:p>
    <w:p w:rsidR="00086505" w:rsidRDefault="00086505" w:rsidP="00086505">
      <w:r>
        <w:t>условия развития потребности в вербальном общении с окружающими, потребности слушать речь окружающих, опыта эмоционального реагирования;</w:t>
      </w:r>
    </w:p>
    <w:p w:rsidR="00086505" w:rsidRDefault="00086505" w:rsidP="00086505">
      <w:r>
        <w:t>речевая активность ребенка, технологии ее поддержки;</w:t>
      </w:r>
    </w:p>
    <w:p w:rsidR="00086505" w:rsidRDefault="00086505" w:rsidP="00086505">
      <w:r>
        <w:t>тактильная книга и развитие речи ребенка;</w:t>
      </w:r>
    </w:p>
    <w:p w:rsidR="00086505" w:rsidRDefault="00086505" w:rsidP="00086505">
      <w:r>
        <w:t>л) обеспечения познавательного развития ребенка:</w:t>
      </w:r>
    </w:p>
    <w:p w:rsidR="00086505" w:rsidRDefault="00086505" w:rsidP="00086505">
      <w:r>
        <w:t>организация познания слепым ребенком окружающей действительности;</w:t>
      </w:r>
    </w:p>
    <w:p w:rsidR="00086505" w:rsidRDefault="00086505" w:rsidP="00086505">
      <w:r>
        <w:t>познание ребенком действительности с опорой на слух и слуховое восприятие;</w:t>
      </w:r>
    </w:p>
    <w:p w:rsidR="00086505" w:rsidRDefault="00086505" w:rsidP="00086505">
      <w:r>
        <w:t>познание ребенком действительности с опорой на осязание;</w:t>
      </w:r>
    </w:p>
    <w:p w:rsidR="00086505" w:rsidRDefault="00086505" w:rsidP="00086505">
      <w:r>
        <w:t>познание ребенком действительности с опорой на тактильные ощущения, обоняние, вкусовые ощущения;</w:t>
      </w:r>
    </w:p>
    <w:p w:rsidR="00086505" w:rsidRDefault="00086505" w:rsidP="00086505">
      <w:r>
        <w:t>роль педагогического работника в познавательном развитии слепого ребенка;</w:t>
      </w:r>
    </w:p>
    <w:p w:rsidR="00086505" w:rsidRDefault="00086505" w:rsidP="00086505">
      <w:r>
        <w:t>требования к речи педагогического работник как условие и средство освоения ребенком знаний и первичных представлений об устройстве мира, жизненных проявлений человека (ближайший социум), объектно-предметного наполнения окружающей действительности;</w:t>
      </w:r>
    </w:p>
    <w:p w:rsidR="00086505" w:rsidRDefault="00086505" w:rsidP="00086505">
      <w:r>
        <w:t>тактильные книги для ребенка;</w:t>
      </w:r>
    </w:p>
    <w:p w:rsidR="00086505" w:rsidRDefault="00086505" w:rsidP="00086505">
      <w:r>
        <w:t>м) обеспечения социально-предметного развития:</w:t>
      </w:r>
    </w:p>
    <w:p w:rsidR="00086505" w:rsidRDefault="00086505" w:rsidP="00086505">
      <w:r>
        <w:t>условия и средства знакомства слепого ребенка с предметами окружающей действительности;</w:t>
      </w:r>
    </w:p>
    <w:p w:rsidR="00086505" w:rsidRDefault="00086505" w:rsidP="00086505">
      <w:r>
        <w:t>формирование предметных представлений (единичных и общих) у слепого ребенка;</w:t>
      </w:r>
    </w:p>
    <w:p w:rsidR="00086505" w:rsidRDefault="00086505" w:rsidP="00086505">
      <w:r>
        <w:t>педагогические подходы и приемы к расширению у слепого ребенка знаний об окружающем мире;</w:t>
      </w:r>
    </w:p>
    <w:p w:rsidR="00086505" w:rsidRDefault="00086505" w:rsidP="00086505">
      <w:r>
        <w:t>н) музыка в жизни слепого ребенка.</w:t>
      </w:r>
    </w:p>
    <w:p w:rsidR="00086505" w:rsidRDefault="00086505" w:rsidP="00086505">
      <w:r>
        <w:t>Методы: тематические консультации, тематические информационные листы, моделирование педагогических ситуаций, просмотр видеоматериалов с обсуждением.</w:t>
      </w:r>
    </w:p>
    <w:p w:rsidR="00086505" w:rsidRDefault="00086505" w:rsidP="00086505">
      <w:r>
        <w:t>3. Интерактивное дидактико-ориентированное направление: помощь и поддержка родителей (законных представителей) в освоении умений практического взаимодействия со слепым ребенком в системе координат "</w:t>
      </w:r>
      <w:proofErr w:type="gramStart"/>
      <w:r>
        <w:t>зрячий-слепой</w:t>
      </w:r>
      <w:proofErr w:type="gramEnd"/>
      <w:r>
        <w:t>", "слепой-зрячий".</w:t>
      </w:r>
    </w:p>
    <w:p w:rsidR="00086505" w:rsidRDefault="00086505" w:rsidP="00086505">
      <w:r>
        <w:t>В сфере практического взаимодействия со слепым ребенком педагогическому работнику следует придерживаться следующих позиций:</w:t>
      </w:r>
    </w:p>
    <w:p w:rsidR="00086505" w:rsidRDefault="00086505" w:rsidP="00086505">
      <w:r>
        <w:lastRenderedPageBreak/>
        <w:t>а) отсутствие или нарушение зрения затрудняет, осложняет самостоятельное овладение и выполнение практических действий разных видов деятельности (</w:t>
      </w:r>
      <w:proofErr w:type="gramStart"/>
      <w:r>
        <w:t>бытовой</w:t>
      </w:r>
      <w:proofErr w:type="gramEnd"/>
      <w:r>
        <w:t>, игровой, учебной);</w:t>
      </w:r>
    </w:p>
    <w:p w:rsidR="00086505" w:rsidRDefault="00086505" w:rsidP="00086505">
      <w:r>
        <w:t>б) детям с нарушением зрения часто требуется разумная, своевременная практическая помощь окружающих;</w:t>
      </w:r>
    </w:p>
    <w:p w:rsidR="00086505" w:rsidRDefault="00086505" w:rsidP="00086505">
      <w:r>
        <w:t>в) во взаимодействии со слепым приоритетным должно быть накопление у ребенка опыта самостоятельности и инициативности в том, чем он владеет.</w:t>
      </w:r>
    </w:p>
    <w:p w:rsidR="00086505" w:rsidRDefault="00086505" w:rsidP="00086505">
      <w:r>
        <w:t>Педагогическим работникам следует знать:</w:t>
      </w:r>
    </w:p>
    <w:p w:rsidR="00086505" w:rsidRDefault="00086505" w:rsidP="00086505">
      <w:r>
        <w:t>приемы обучения ребенка движениям и действиям: прием прямого обучения - "мои руки учат руки ребенка", прием опосредованного обучения - "мои руки направляют движения рук ребенка, но действует он сам";</w:t>
      </w:r>
    </w:p>
    <w:p w:rsidR="00086505" w:rsidRDefault="00086505" w:rsidP="00086505">
      <w:r>
        <w:t>двуручный способ обследования предмета с ориентацией в его структуре;</w:t>
      </w:r>
    </w:p>
    <w:p w:rsidR="00086505" w:rsidRDefault="00086505" w:rsidP="00086505">
      <w:r>
        <w:t>требования к организации "рабочей зоны" предметной (игровой, бытовой, познавательной) деятельности, орудийных действий с обеспечением ее стабильности.</w:t>
      </w:r>
    </w:p>
    <w:p w:rsidR="00086505" w:rsidRDefault="00086505" w:rsidP="00086505">
      <w:r>
        <w:t>Требования к педагогическому работнику:</w:t>
      </w:r>
    </w:p>
    <w:p w:rsidR="00086505" w:rsidRDefault="00086505" w:rsidP="00086505">
      <w:r>
        <w:t>рефлексия и поведение (поведенческие реакции) педагогического работника в общении с ребенком с обеспечением "субъектно-субъектной" модели;</w:t>
      </w:r>
    </w:p>
    <w:p w:rsidR="00086505" w:rsidRDefault="00086505" w:rsidP="00086505">
      <w:r>
        <w:t>освоение педагогическим работником (ближайший социум ребенка) определенного опыта проявления себя в действительности (передвижение: ползанье, ходьба, бег, пространственная ориентировка без трости и с ней, предметно-объектная ориентировка) в условиях моделирования ситуации слепоты (повязка из плотной ткани на глазах);</w:t>
      </w:r>
    </w:p>
    <w:p w:rsidR="00086505" w:rsidRDefault="00086505" w:rsidP="00086505">
      <w:r>
        <w:t>практическое освоение родителями (законными представителями) и умений стимуляции и развития у ребенка тактильных ощущений, слуха, остаточного зрения;</w:t>
      </w:r>
    </w:p>
    <w:p w:rsidR="00086505" w:rsidRDefault="00086505" w:rsidP="00086505">
      <w:r>
        <w:t>в условиях взаимодействия педагогического работника и родителей (законных представителей) путем практического проигрывания (моделирование ситуации или реальная ситуация) родители (законные представители)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(законными представителями).</w:t>
      </w:r>
    </w:p>
    <w:p w:rsidR="00086505" w:rsidRDefault="00086505" w:rsidP="00086505">
      <w:r>
        <w:t>Игры:</w:t>
      </w:r>
    </w:p>
    <w:p w:rsidR="00CE2C36" w:rsidRDefault="00CE2C36">
      <w:r>
        <w:t xml:space="preserve">2.2. Взаимодействие воспитателей со специалистами ДОУ </w:t>
      </w:r>
    </w:p>
    <w:p w:rsidR="006A1C7A" w:rsidRDefault="00CE2C36">
      <w:r>
        <w:t xml:space="preserve">Всестороннее гармоническое развитие детской личности требует единства, согласованности всей системы </w:t>
      </w:r>
      <w:proofErr w:type="spellStart"/>
      <w:r>
        <w:t>воспитательно</w:t>
      </w:r>
      <w:proofErr w:type="spellEnd"/>
      <w:r>
        <w:t xml:space="preserve"> - образовательных воздействий взрослых на ребенка. Эффективность коррекционно-воспитательной работы определяется четкой организацией жизни детей в период их пребывания в детском саду, правильном распределении нагрузки в течение дня и преемственнос</w:t>
      </w:r>
      <w:r>
        <w:t>тью в работе специалистов</w:t>
      </w:r>
      <w:r>
        <w:t xml:space="preserve"> и воспитателя. При ведущей роли учителя-дефект</w:t>
      </w:r>
      <w:r>
        <w:t xml:space="preserve">олога в коррекционном процессе </w:t>
      </w:r>
      <w:r>
        <w:t xml:space="preserve"> коррекционные задачи, стоящие перед воспитателями специальной группы, чрезвычайно важны и тесно связаны с задачами учителя-дефектолога. Воспитатель, работающий в группе компенсирующе</w:t>
      </w:r>
      <w:r>
        <w:t>й направленности</w:t>
      </w:r>
      <w:r w:rsidR="006A1C7A">
        <w:t>,</w:t>
      </w:r>
      <w:r>
        <w:t xml:space="preserve">  решает</w:t>
      </w:r>
      <w:r>
        <w:t xml:space="preserve"> не только задачи общеобразовательной программы, но и (в первую очередь) решат</w:t>
      </w:r>
      <w:r>
        <w:t>ь коррекционные задачи. Обращает</w:t>
      </w:r>
      <w:r>
        <w:t xml:space="preserve"> свое внимание на коррекцию имеющихся отклоне</w:t>
      </w:r>
      <w:r w:rsidR="006A1C7A">
        <w:t xml:space="preserve">ний в </w:t>
      </w:r>
      <w:r>
        <w:t xml:space="preserve">развитии, на обогащение представлений об окружающем мире, а также на дальнейшее развитие и совершенствование сохранных </w:t>
      </w:r>
      <w:r w:rsidR="006A1C7A">
        <w:t>анализаторов детей. Учитывает</w:t>
      </w:r>
      <w:r>
        <w:t xml:space="preserve"> индивидуальные особенности каждого ребенка. </w:t>
      </w:r>
      <w:r w:rsidR="006A1C7A">
        <w:t>Уделят</w:t>
      </w:r>
      <w:r w:rsidR="006A1C7A">
        <w:t xml:space="preserve">  внимание </w:t>
      </w:r>
      <w:r>
        <w:t xml:space="preserve">развитию познавательных интересов детей, которые имеют своеобразное </w:t>
      </w:r>
      <w:r>
        <w:lastRenderedPageBreak/>
        <w:t xml:space="preserve">отставание под влиянием речевого дефекта, сужения контактов с окружающими, неправильных приемов семейного воспитания и других причин. </w:t>
      </w:r>
    </w:p>
    <w:p w:rsidR="006A1C7A" w:rsidRDefault="00CE2C36" w:rsidP="006A1C7A">
      <w:pPr>
        <w:ind w:firstLine="708"/>
      </w:pPr>
      <w:r>
        <w:t>Работа воспитателя во многих случаях предшествует коррекционным занятиям, обеспечивая необходимую познавательную и мотивационную базу для формирования высших психических функций.</w:t>
      </w:r>
    </w:p>
    <w:p w:rsidR="006A1C7A" w:rsidRDefault="00CE2C36" w:rsidP="006A1C7A">
      <w:pPr>
        <w:ind w:firstLine="708"/>
      </w:pPr>
      <w:r>
        <w:t xml:space="preserve"> 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 </w:t>
      </w:r>
    </w:p>
    <w:p w:rsidR="00697DAA" w:rsidRDefault="00697DAA" w:rsidP="006A1C7A">
      <w:pPr>
        <w:ind w:firstLine="708"/>
      </w:pPr>
      <w:r>
        <w:t>Образовательный проце</w:t>
      </w:r>
      <w:proofErr w:type="gramStart"/>
      <w:r>
        <w:t>сс в гр</w:t>
      </w:r>
      <w:proofErr w:type="gramEnd"/>
      <w:r>
        <w:t>уппе соответствует годовому тематическому планированию. Каждая новая тема</w:t>
      </w:r>
      <w:r w:rsidR="00CE2C36">
        <w:t xml:space="preserve"> начина</w:t>
      </w:r>
      <w:r>
        <w:t>ет</w:t>
      </w:r>
      <w:r w:rsidR="00CE2C36">
        <w:t xml:space="preserve">ся приобретения практического опыта, рассматривания, наблюдения, беседы по картине. </w:t>
      </w:r>
    </w:p>
    <w:p w:rsidR="00697DAA" w:rsidRPr="00697DAA" w:rsidRDefault="00CE2C36" w:rsidP="006A1C7A">
      <w:pPr>
        <w:ind w:firstLine="708"/>
      </w:pPr>
      <w:r w:rsidRPr="00697DAA">
        <w:t>Словарь, предназначенный для понимания, должен быть значительно шире, чем для активного использования в речи ребенка. Также уточняются грамматические категории, типы синтаксических конструкций, которые необходимо закреплять воспитателю по следам коррекционных занятий учит</w:t>
      </w:r>
      <w:r w:rsidR="00697DAA" w:rsidRPr="00697DAA">
        <w:t xml:space="preserve">еля – логопеда и дефектолога. </w:t>
      </w:r>
      <w:r w:rsidRPr="00697DAA">
        <w:t xml:space="preserve"> </w:t>
      </w:r>
    </w:p>
    <w:p w:rsidR="00697DAA" w:rsidRDefault="00697DAA" w:rsidP="006A1C7A">
      <w:pPr>
        <w:ind w:firstLine="708"/>
      </w:pPr>
      <w:r>
        <w:t xml:space="preserve">Значимыми </w:t>
      </w:r>
      <w:r w:rsidR="00CE2C36">
        <w:t xml:space="preserve">при изучении каждой новой темы являются упражнения на развитие различных видов мышления, внимания, восприятия, памяти. Необходимо широко использовать сравнения предметов, выделение ведущих признаков, группировка предметов по назначению, по признакам. </w:t>
      </w:r>
    </w:p>
    <w:p w:rsidR="00697DAA" w:rsidRDefault="00CE2C36" w:rsidP="006A1C7A">
      <w:pPr>
        <w:ind w:firstLine="708"/>
      </w:pPr>
      <w:r>
        <w:t>Вся коррекционная работа воспитателя строится в соответствии с планами и рекомендациями учителя – дефектолога и учителя – логопеда группы. В коррекционной</w:t>
      </w:r>
      <w:r w:rsidR="00697DAA">
        <w:t xml:space="preserve"> работе с детьми с нарушением зрения </w:t>
      </w:r>
      <w:r>
        <w:t xml:space="preserve">воспитатель должен как можно шире использовать дидактические игры и упражнения, так как при их воздействии достигается лучшее усвоение изучаемого материала. </w:t>
      </w:r>
    </w:p>
    <w:p w:rsidR="008A3603" w:rsidRDefault="00CE2C36" w:rsidP="006A1C7A">
      <w:pPr>
        <w:ind w:firstLine="708"/>
      </w:pPr>
      <w:r>
        <w:t>Индивидуальная коррекционная работа с детьми проводится воспит</w:t>
      </w:r>
      <w:r w:rsidR="00697DAA">
        <w:t>ателем преимущественно в первой</w:t>
      </w:r>
      <w:r>
        <w:t xml:space="preserve"> половине дня. </w:t>
      </w:r>
    </w:p>
    <w:p w:rsidR="0075025E" w:rsidRDefault="00CE2C36" w:rsidP="006A1C7A">
      <w:pPr>
        <w:ind w:firstLine="708"/>
      </w:pPr>
      <w:r>
        <w:t>Важным направлением</w:t>
      </w:r>
      <w:r w:rsidR="00697DAA">
        <w:t xml:space="preserve"> в совместной работе специалистов </w:t>
      </w:r>
      <w:r w:rsidR="008A3603">
        <w:t>и воспитателя является</w:t>
      </w:r>
      <w:r w:rsidR="008A3603">
        <w:t xml:space="preserve">, </w:t>
      </w:r>
      <w:r w:rsidR="00652483">
        <w:rPr>
          <w:b/>
        </w:rPr>
        <w:t>коррекция зрительных нарушений</w:t>
      </w:r>
      <w:r w:rsidR="008A3603">
        <w:t xml:space="preserve"> </w:t>
      </w:r>
      <w:r w:rsidR="00652483">
        <w:t xml:space="preserve"> ребенка с </w:t>
      </w:r>
      <w:r w:rsidR="008A3603">
        <w:t xml:space="preserve"> и </w:t>
      </w:r>
      <w:r>
        <w:t>преодоление речевого недоразвития, его социальная а</w:t>
      </w:r>
      <w:r w:rsidR="00697DAA">
        <w:t xml:space="preserve">даптация - </w:t>
      </w:r>
      <w:r w:rsidR="00697DAA">
        <w:t>все это способствует</w:t>
      </w:r>
      <w:r w:rsidR="008A3603">
        <w:t xml:space="preserve"> </w:t>
      </w:r>
      <w:r w:rsidR="00FD0229">
        <w:t>развитию личности ребенка.</w:t>
      </w:r>
    </w:p>
    <w:p w:rsidR="0075025E" w:rsidRDefault="0075025E" w:rsidP="0075025E"/>
    <w:p w:rsidR="0075025E" w:rsidRDefault="0075025E" w:rsidP="0075025E">
      <w:r>
        <w:tab/>
      </w:r>
      <w:r>
        <w:t xml:space="preserve">ППРОС Организации создается педагогическими работниками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должна строиться на основе принципа соответствия анатомо-физиологическим особенностям </w:t>
      </w:r>
      <w:proofErr w:type="gramStart"/>
      <w:r>
        <w:t>обучающихся</w:t>
      </w:r>
      <w:proofErr w:type="gramEnd"/>
      <w:r>
        <w:t xml:space="preserve"> (соответствие росту, массе тела, размеру руки, дающей возможность захвата предмета).</w:t>
      </w:r>
    </w:p>
    <w:p w:rsidR="0075025E" w:rsidRDefault="0075025E" w:rsidP="0075025E">
      <w:r>
        <w:t>Для выполнения этой задачи ППРОС должна быть:</w:t>
      </w:r>
    </w:p>
    <w:p w:rsidR="0075025E" w:rsidRDefault="0075025E" w:rsidP="0075025E">
      <w:proofErr w:type="gramStart"/>
      <w:r>
        <w:t>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</w:t>
      </w:r>
      <w:proofErr w:type="gramEnd"/>
      <w:r>
        <w:t xml:space="preserve"> эмоциональное </w:t>
      </w:r>
      <w:r>
        <w:lastRenderedPageBreak/>
        <w:t>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75025E" w:rsidRDefault="0075025E" w:rsidP="0075025E">
      <w:proofErr w:type="gramStart"/>
      <w:r>
        <w:t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  <w:proofErr w:type="gramEnd"/>
    </w:p>
    <w:p w:rsidR="0075025E" w:rsidRDefault="0075025E" w:rsidP="0075025E">
      <w:r>
        <w:t>полифункциональной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75025E" w:rsidRDefault="0075025E" w:rsidP="0075025E">
      <w:r>
        <w:t xml:space="preserve">доступной - обеспечивать свободный доступ </w:t>
      </w:r>
      <w:proofErr w:type="gramStart"/>
      <w:r>
        <w:t>обучающихся</w:t>
      </w:r>
      <w:proofErr w:type="gramEnd"/>
      <w:r>
        <w:t>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</w:r>
    </w:p>
    <w:p w:rsidR="0075025E" w:rsidRDefault="0075025E" w:rsidP="0075025E">
      <w:r>
        <w:t>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75025E" w:rsidRDefault="0075025E" w:rsidP="0075025E">
      <w:r>
        <w:t>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приобщать его к миру искусства;</w:t>
      </w:r>
    </w:p>
    <w:p w:rsidR="00167AF8" w:rsidRPr="0075025E" w:rsidRDefault="0075025E" w:rsidP="0075025E">
      <w:pPr>
        <w:tabs>
          <w:tab w:val="left" w:pos="3088"/>
        </w:tabs>
      </w:pPr>
      <w:r>
        <w:t>52.3. ППРОС в Организации должна обеспечивать условия для эмоционального благополучия обучающихся различных нозологических групп, а также для комфортной работы педагогических работников</w:t>
      </w:r>
      <w:bookmarkStart w:id="0" w:name="_GoBack"/>
      <w:bookmarkEnd w:id="0"/>
    </w:p>
    <w:sectPr w:rsidR="00167AF8" w:rsidRPr="0075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0B"/>
    <w:rsid w:val="00086505"/>
    <w:rsid w:val="00167AF8"/>
    <w:rsid w:val="00266F34"/>
    <w:rsid w:val="00652483"/>
    <w:rsid w:val="00697DAA"/>
    <w:rsid w:val="006A1C7A"/>
    <w:rsid w:val="0075025E"/>
    <w:rsid w:val="008A3603"/>
    <w:rsid w:val="00CE2C36"/>
    <w:rsid w:val="00DF6D0B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05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05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8263</Words>
  <Characters>47100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2024-01-22T03:12:00Z</dcterms:created>
  <dcterms:modified xsi:type="dcterms:W3CDTF">2024-01-22T08:40:00Z</dcterms:modified>
</cp:coreProperties>
</file>